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Default="005F58D1" w:rsidP="00AD7867">
      <w:pPr>
        <w:spacing w:line="351" w:lineRule="exact"/>
        <w:jc w:val="center"/>
        <w:rPr>
          <w:rFonts w:ascii="Gill Sans MT" w:eastAsia="Times New Roman" w:hAnsi="Gill Sans MT" w:cstheme="minorHAnsi"/>
          <w:b/>
          <w:bCs/>
          <w:sz w:val="24"/>
          <w:szCs w:val="24"/>
        </w:rPr>
      </w:pPr>
      <w:r>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625D7F" w:rsidRDefault="00CF6856" w:rsidP="00AD7867">
      <w:pPr>
        <w:spacing w:line="351" w:lineRule="exact"/>
        <w:jc w:val="center"/>
        <w:rPr>
          <w:rFonts w:ascii="Gill Sans MT" w:eastAsia="Times New Roman" w:hAnsi="Gill Sans MT" w:cstheme="minorHAnsi"/>
          <w:b/>
          <w:bCs/>
          <w:sz w:val="24"/>
          <w:szCs w:val="24"/>
        </w:rPr>
      </w:pPr>
      <w:r w:rsidRPr="00625D7F">
        <w:rPr>
          <w:rFonts w:ascii="Gill Sans MT" w:eastAsia="Times New Roman" w:hAnsi="Gill Sans MT" w:cstheme="minorHAnsi"/>
          <w:b/>
          <w:bCs/>
          <w:sz w:val="24"/>
          <w:szCs w:val="24"/>
        </w:rPr>
        <w:t>QUALIFI ASSESSMENT DOCUMENT</w:t>
      </w:r>
    </w:p>
    <w:p w14:paraId="0F4528B7" w14:textId="77777777" w:rsidR="005F58D1" w:rsidRDefault="005F58D1" w:rsidP="00AD7867">
      <w:pPr>
        <w:spacing w:line="351" w:lineRule="exact"/>
        <w:jc w:val="center"/>
        <w:rPr>
          <w:rFonts w:ascii="Gill Sans MT" w:eastAsia="Verdana" w:hAnsi="Gill Sans MT" w:cstheme="minorHAnsi"/>
          <w:b/>
          <w:sz w:val="24"/>
          <w:szCs w:val="24"/>
        </w:rPr>
      </w:pPr>
    </w:p>
    <w:p w14:paraId="0170CE55" w14:textId="63793B55" w:rsidR="000D737C" w:rsidRPr="00625D7F" w:rsidRDefault="000D737C" w:rsidP="00AD7867">
      <w:pPr>
        <w:spacing w:line="351" w:lineRule="exact"/>
        <w:jc w:val="center"/>
        <w:rPr>
          <w:rFonts w:ascii="Gill Sans MT" w:eastAsia="Verdana" w:hAnsi="Gill Sans MT" w:cstheme="minorHAnsi"/>
          <w:b/>
          <w:sz w:val="24"/>
          <w:szCs w:val="24"/>
        </w:rPr>
      </w:pPr>
      <w:r w:rsidRPr="00625D7F">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FA403B">
            <w:rPr>
              <w:rFonts w:ascii="Gill Sans MT" w:eastAsia="Verdana" w:hAnsi="Gill Sans MT" w:cstheme="minorHAnsi"/>
              <w:b/>
              <w:sz w:val="24"/>
              <w:szCs w:val="24"/>
            </w:rPr>
            <w:t>3</w:t>
          </w:r>
        </w:sdtContent>
      </w:sdt>
      <w:r w:rsidRPr="00625D7F">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FA403B">
            <w:rPr>
              <w:rFonts w:ascii="Gill Sans MT" w:eastAsia="Verdana" w:hAnsi="Gill Sans MT" w:cstheme="minorHAnsi"/>
              <w:b/>
              <w:sz w:val="24"/>
              <w:szCs w:val="24"/>
            </w:rPr>
            <w:t>Business Management</w:t>
          </w:r>
        </w:sdtContent>
      </w:sdt>
    </w:p>
    <w:p w14:paraId="5FA83678" w14:textId="77777777" w:rsidR="000D737C" w:rsidRPr="00625D7F" w:rsidRDefault="000D737C" w:rsidP="00CF6856">
      <w:pPr>
        <w:spacing w:line="0" w:lineRule="atLeast"/>
        <w:jc w:val="both"/>
        <w:rPr>
          <w:rFonts w:ascii="Gill Sans MT" w:eastAsia="Verdana" w:hAnsi="Gill Sans MT" w:cstheme="minorHAnsi"/>
          <w:sz w:val="24"/>
          <w:szCs w:val="24"/>
        </w:rPr>
      </w:pPr>
    </w:p>
    <w:p w14:paraId="533E7E26" w14:textId="601A0E24" w:rsidR="00C2741E" w:rsidRPr="00625D7F" w:rsidRDefault="009E67CA" w:rsidP="00AD7867">
      <w:pPr>
        <w:spacing w:line="0" w:lineRule="atLeast"/>
        <w:jc w:val="center"/>
        <w:rPr>
          <w:rFonts w:ascii="Gill Sans MT" w:eastAsia="Times New Roman" w:hAnsi="Gill Sans MT" w:cstheme="minorHAnsi"/>
          <w:sz w:val="24"/>
          <w:szCs w:val="24"/>
        </w:rPr>
      </w:pPr>
      <w:r w:rsidRPr="00625D7F">
        <w:rPr>
          <w:rFonts w:ascii="Gill Sans MT" w:eastAsia="Verdana" w:hAnsi="Gill Sans MT" w:cstheme="minorHAnsi"/>
          <w:sz w:val="24"/>
          <w:szCs w:val="24"/>
        </w:rPr>
        <w:t xml:space="preserve">Assignment brief – </w:t>
      </w:r>
      <w:r w:rsidR="000D737C" w:rsidRPr="00625D7F">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FA403B">
            <w:rPr>
              <w:rFonts w:ascii="Gill Sans MT" w:eastAsia="Verdana" w:hAnsi="Gill Sans MT" w:cstheme="minorHAnsi"/>
              <w:sz w:val="24"/>
              <w:szCs w:val="24"/>
            </w:rPr>
            <w:t>2</w:t>
          </w:r>
        </w:sdtContent>
      </w:sdt>
    </w:p>
    <w:p w14:paraId="1F7A53F8" w14:textId="77777777" w:rsidR="00CF6856" w:rsidRPr="00625D7F"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B33712" w:rsidRDefault="00426017" w:rsidP="00426017">
      <w:pPr>
        <w:pStyle w:val="BodyText"/>
        <w:spacing w:before="6"/>
        <w:rPr>
          <w:rFonts w:asciiTheme="minorHAnsi" w:hAnsiTheme="minorHAnsi" w:cstheme="minorHAnsi"/>
          <w:sz w:val="19"/>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B33712" w14:paraId="1CE098BC" w14:textId="77777777" w:rsidTr="00CE541A">
        <w:trPr>
          <w:trHeight w:val="570"/>
        </w:trPr>
        <w:tc>
          <w:tcPr>
            <w:tcW w:w="3969" w:type="dxa"/>
            <w:shd w:val="clear" w:color="auto" w:fill="D9D9D9"/>
          </w:tcPr>
          <w:p w14:paraId="6678FAB1" w14:textId="77777777" w:rsidR="00426017" w:rsidRPr="00B33712" w:rsidRDefault="00426017" w:rsidP="003A2BDA">
            <w:pPr>
              <w:pStyle w:val="TableParagraph"/>
              <w:spacing w:before="117"/>
              <w:jc w:val="left"/>
              <w:rPr>
                <w:rFonts w:asciiTheme="minorHAnsi" w:hAnsiTheme="minorHAnsi" w:cstheme="minorHAnsi"/>
                <w:sz w:val="24"/>
              </w:rPr>
            </w:pPr>
            <w:r w:rsidRPr="00B33712">
              <w:rPr>
                <w:rFonts w:asciiTheme="minorHAnsi" w:hAnsiTheme="minorHAnsi" w:cstheme="minorHAnsi"/>
                <w:sz w:val="24"/>
              </w:rPr>
              <w:t>Qualification</w:t>
            </w:r>
          </w:p>
        </w:tc>
        <w:tc>
          <w:tcPr>
            <w:tcW w:w="5382" w:type="dxa"/>
          </w:tcPr>
          <w:p w14:paraId="4A3636C9" w14:textId="50D6F05E" w:rsidR="00426017" w:rsidRPr="00B33712" w:rsidRDefault="00426017" w:rsidP="003A2BDA">
            <w:pPr>
              <w:pStyle w:val="TableParagraph"/>
              <w:spacing w:before="117"/>
              <w:ind w:left="95"/>
              <w:jc w:val="left"/>
              <w:rPr>
                <w:rFonts w:asciiTheme="minorHAnsi" w:hAnsiTheme="minorHAnsi" w:cstheme="minorHAnsi"/>
                <w:sz w:val="24"/>
                <w:szCs w:val="24"/>
              </w:rPr>
            </w:pPr>
            <w:r w:rsidRPr="00B33712">
              <w:rPr>
                <w:rFonts w:asciiTheme="minorHAnsi" w:hAnsiTheme="minorHAnsi" w:cstheme="minorHAnsi"/>
                <w:sz w:val="24"/>
                <w:szCs w:val="24"/>
              </w:rPr>
              <w:t>Qualifi</w:t>
            </w:r>
            <w:r w:rsidRPr="00B33712">
              <w:rPr>
                <w:rFonts w:asciiTheme="minorHAnsi" w:hAnsiTheme="minorHAnsi" w:cstheme="minorHAnsi"/>
                <w:spacing w:val="-2"/>
                <w:sz w:val="24"/>
                <w:szCs w:val="24"/>
              </w:rPr>
              <w:t xml:space="preserve"> </w:t>
            </w:r>
            <w:r w:rsidRPr="00B33712">
              <w:rPr>
                <w:rFonts w:asciiTheme="minorHAnsi" w:hAnsiTheme="minorHAnsi" w:cstheme="minorHAnsi"/>
                <w:sz w:val="24"/>
                <w:szCs w:val="24"/>
              </w:rPr>
              <w:t xml:space="preserve">Level </w:t>
            </w:r>
            <w:r w:rsidR="00FA403B">
              <w:rPr>
                <w:rFonts w:asciiTheme="minorHAnsi" w:hAnsiTheme="minorHAnsi" w:cstheme="minorHAnsi"/>
                <w:sz w:val="24"/>
                <w:szCs w:val="24"/>
              </w:rPr>
              <w:t>3 Diploma in Business Management</w:t>
            </w:r>
          </w:p>
        </w:tc>
      </w:tr>
      <w:tr w:rsidR="00426017" w:rsidRPr="00B33712" w14:paraId="5633E31D" w14:textId="77777777" w:rsidTr="00CE541A">
        <w:trPr>
          <w:trHeight w:val="565"/>
        </w:trPr>
        <w:tc>
          <w:tcPr>
            <w:tcW w:w="3969" w:type="dxa"/>
            <w:shd w:val="clear" w:color="auto" w:fill="D9D9D9"/>
          </w:tcPr>
          <w:p w14:paraId="6F50245C" w14:textId="0DE340E7" w:rsidR="00426017" w:rsidRPr="00B33712" w:rsidRDefault="00426017" w:rsidP="003A2BDA">
            <w:pPr>
              <w:pStyle w:val="TableParagraph"/>
              <w:spacing w:before="117" w:line="472" w:lineRule="auto"/>
              <w:ind w:right="384"/>
              <w:jc w:val="left"/>
              <w:rPr>
                <w:rFonts w:asciiTheme="minorHAnsi" w:hAnsiTheme="minorHAnsi" w:cstheme="minorHAnsi"/>
                <w:sz w:val="24"/>
              </w:rPr>
            </w:pPr>
            <w:proofErr w:type="gramStart"/>
            <w:r w:rsidRPr="00B33712">
              <w:rPr>
                <w:rFonts w:asciiTheme="minorHAnsi" w:hAnsiTheme="minorHAnsi" w:cstheme="minorHAnsi"/>
                <w:sz w:val="24"/>
              </w:rPr>
              <w:t xml:space="preserve">Qualification </w:t>
            </w:r>
            <w:r w:rsidRPr="00B33712">
              <w:rPr>
                <w:rFonts w:asciiTheme="minorHAnsi" w:hAnsiTheme="minorHAnsi" w:cstheme="minorHAnsi"/>
                <w:spacing w:val="-53"/>
                <w:sz w:val="24"/>
              </w:rPr>
              <w:t xml:space="preserve"> </w:t>
            </w:r>
            <w:r w:rsidRPr="00B33712">
              <w:rPr>
                <w:rFonts w:asciiTheme="minorHAnsi" w:hAnsiTheme="minorHAnsi" w:cstheme="minorHAnsi"/>
                <w:sz w:val="24"/>
              </w:rPr>
              <w:t>Unit</w:t>
            </w:r>
            <w:proofErr w:type="gramEnd"/>
            <w:r w:rsidRPr="00B33712">
              <w:rPr>
                <w:rFonts w:asciiTheme="minorHAnsi" w:hAnsiTheme="minorHAnsi" w:cstheme="minorHAnsi"/>
                <w:spacing w:val="-1"/>
                <w:sz w:val="24"/>
              </w:rPr>
              <w:t xml:space="preserve"> </w:t>
            </w:r>
            <w:r w:rsidRPr="00B33712">
              <w:rPr>
                <w:rFonts w:asciiTheme="minorHAnsi" w:hAnsiTheme="minorHAnsi" w:cstheme="minorHAnsi"/>
                <w:sz w:val="24"/>
              </w:rPr>
              <w:t>Name</w:t>
            </w:r>
          </w:p>
        </w:tc>
        <w:tc>
          <w:tcPr>
            <w:tcW w:w="5382" w:type="dxa"/>
          </w:tcPr>
          <w:p w14:paraId="708FC2DF" w14:textId="5A938320" w:rsidR="00426017" w:rsidRPr="00EC750A" w:rsidRDefault="00426017" w:rsidP="003A2BDA">
            <w:pPr>
              <w:pStyle w:val="NormalWeb"/>
              <w:spacing w:before="240" w:beforeAutospacing="0" w:after="0" w:afterAutospacing="0"/>
            </w:pPr>
            <w:r>
              <w:rPr>
                <w:rFonts w:ascii="Calibri" w:hAnsi="Calibri" w:cs="Calibri"/>
                <w:b/>
                <w:bCs/>
                <w:color w:val="001E5E"/>
              </w:rPr>
              <w:t xml:space="preserve">  </w:t>
            </w:r>
            <w:r w:rsidR="00FA403B">
              <w:rPr>
                <w:rFonts w:ascii="Calibri" w:hAnsi="Calibri" w:cs="Calibri"/>
                <w:b/>
                <w:bCs/>
                <w:color w:val="001E5E"/>
              </w:rPr>
              <w:t>Business Resources</w:t>
            </w:r>
          </w:p>
        </w:tc>
      </w:tr>
      <w:tr w:rsidR="00426017" w:rsidRPr="00B33712" w14:paraId="16005379" w14:textId="77777777" w:rsidTr="00CE541A">
        <w:trPr>
          <w:trHeight w:val="565"/>
        </w:trPr>
        <w:tc>
          <w:tcPr>
            <w:tcW w:w="3969" w:type="dxa"/>
            <w:shd w:val="clear" w:color="auto" w:fill="D9D9D9"/>
          </w:tcPr>
          <w:p w14:paraId="1F9CC45A" w14:textId="77777777" w:rsidR="00426017" w:rsidRPr="00B33712" w:rsidRDefault="00426017" w:rsidP="003A2BDA">
            <w:pPr>
              <w:pStyle w:val="TableParagraph"/>
              <w:spacing w:line="291" w:lineRule="exact"/>
              <w:jc w:val="left"/>
              <w:rPr>
                <w:rFonts w:asciiTheme="minorHAnsi" w:hAnsiTheme="minorHAnsi" w:cstheme="minorHAnsi"/>
                <w:sz w:val="24"/>
              </w:rPr>
            </w:pPr>
            <w:r w:rsidRPr="00B33712">
              <w:rPr>
                <w:rFonts w:asciiTheme="minorHAnsi" w:hAnsiTheme="minorHAnsi" w:cstheme="minorHAnsi"/>
                <w:sz w:val="24"/>
              </w:rPr>
              <w:t>Unit</w:t>
            </w:r>
            <w:r w:rsidRPr="00B33712">
              <w:rPr>
                <w:rFonts w:asciiTheme="minorHAnsi" w:hAnsiTheme="minorHAnsi" w:cstheme="minorHAnsi"/>
                <w:spacing w:val="-1"/>
                <w:sz w:val="24"/>
              </w:rPr>
              <w:t xml:space="preserve"> </w:t>
            </w:r>
            <w:r w:rsidRPr="00B33712">
              <w:rPr>
                <w:rFonts w:asciiTheme="minorHAnsi" w:hAnsiTheme="minorHAnsi" w:cstheme="minorHAnsi"/>
                <w:sz w:val="24"/>
              </w:rPr>
              <w:t>Reference</w:t>
            </w:r>
          </w:p>
          <w:p w14:paraId="5C256AFD" w14:textId="77777777" w:rsidR="00426017" w:rsidRPr="00B33712" w:rsidRDefault="00426017" w:rsidP="003A2BDA">
            <w:pPr>
              <w:rPr>
                <w:rFonts w:asciiTheme="minorHAnsi" w:hAnsiTheme="minorHAnsi" w:cstheme="minorHAnsi"/>
                <w:sz w:val="2"/>
                <w:szCs w:val="2"/>
              </w:rPr>
            </w:pPr>
          </w:p>
        </w:tc>
        <w:tc>
          <w:tcPr>
            <w:tcW w:w="5382" w:type="dxa"/>
          </w:tcPr>
          <w:p w14:paraId="228651E4" w14:textId="3E959D3E" w:rsidR="00426017" w:rsidRPr="00B33712" w:rsidRDefault="008416C1" w:rsidP="006033EB">
            <w:pPr>
              <w:rPr>
                <w:rFonts w:asciiTheme="minorHAnsi" w:hAnsiTheme="minorHAnsi" w:cstheme="minorHAnsi"/>
                <w:b/>
                <w:bCs/>
                <w:sz w:val="24"/>
                <w:szCs w:val="24"/>
              </w:rPr>
            </w:pPr>
            <w:r>
              <w:t xml:space="preserve"> </w:t>
            </w:r>
            <w:r w:rsidR="00FA403B">
              <w:t>603/1102/2</w:t>
            </w:r>
          </w:p>
        </w:tc>
      </w:tr>
      <w:tr w:rsidR="00426017" w:rsidRPr="00B33712" w14:paraId="1FCBCA3A" w14:textId="77777777" w:rsidTr="004E386B">
        <w:trPr>
          <w:trHeight w:val="632"/>
        </w:trPr>
        <w:tc>
          <w:tcPr>
            <w:tcW w:w="3969" w:type="dxa"/>
            <w:shd w:val="clear" w:color="auto" w:fill="D9D9D9"/>
          </w:tcPr>
          <w:p w14:paraId="258F12EA" w14:textId="77777777" w:rsidR="00426017" w:rsidRPr="00B33712" w:rsidRDefault="00426017" w:rsidP="003A2BDA">
            <w:pPr>
              <w:rPr>
                <w:rFonts w:asciiTheme="minorHAnsi" w:hAnsiTheme="minorHAnsi" w:cstheme="minorHAnsi"/>
                <w:sz w:val="2"/>
                <w:szCs w:val="2"/>
              </w:rPr>
            </w:pPr>
            <w:r w:rsidRPr="00B33712">
              <w:rPr>
                <w:rFonts w:asciiTheme="minorHAnsi" w:hAnsiTheme="minorHAnsi" w:cstheme="minorHAnsi"/>
              </w:rPr>
              <w:t>No</w:t>
            </w:r>
            <w:r w:rsidRPr="00B33712">
              <w:rPr>
                <w:rFonts w:asciiTheme="minorHAnsi" w:hAnsiTheme="minorHAnsi" w:cstheme="minorHAnsi"/>
                <w:spacing w:val="-1"/>
              </w:rPr>
              <w:t xml:space="preserve"> </w:t>
            </w:r>
            <w:r w:rsidRPr="00B33712">
              <w:rPr>
                <w:rFonts w:asciiTheme="minorHAnsi" w:hAnsiTheme="minorHAnsi" w:cstheme="minorHAnsi"/>
              </w:rPr>
              <w:t>of Credits</w:t>
            </w:r>
          </w:p>
        </w:tc>
        <w:tc>
          <w:tcPr>
            <w:tcW w:w="5382" w:type="dxa"/>
          </w:tcPr>
          <w:p w14:paraId="7CD55932" w14:textId="212CA7B6" w:rsidR="00426017" w:rsidRPr="00B33712" w:rsidRDefault="00FA403B" w:rsidP="003A2BDA">
            <w:pPr>
              <w:pStyle w:val="TableParagraph"/>
              <w:spacing w:before="117"/>
              <w:ind w:left="95"/>
              <w:jc w:val="left"/>
              <w:rPr>
                <w:rFonts w:asciiTheme="minorHAnsi" w:hAnsiTheme="minorHAnsi" w:cstheme="minorHAnsi"/>
                <w:sz w:val="24"/>
                <w:szCs w:val="24"/>
              </w:rPr>
            </w:pPr>
            <w:r>
              <w:rPr>
                <w:rFonts w:asciiTheme="minorHAnsi" w:hAnsiTheme="minorHAnsi" w:cstheme="minorHAnsi"/>
                <w:sz w:val="24"/>
                <w:szCs w:val="24"/>
              </w:rPr>
              <w:t>10</w:t>
            </w:r>
            <w:r w:rsidR="00426017" w:rsidRPr="00B33712">
              <w:rPr>
                <w:rFonts w:asciiTheme="minorHAnsi" w:hAnsiTheme="minorHAnsi" w:cstheme="minorHAnsi"/>
                <w:sz w:val="24"/>
                <w:szCs w:val="24"/>
              </w:rPr>
              <w:t xml:space="preserve"> Credi</w:t>
            </w:r>
            <w:r w:rsidR="00426017">
              <w:rPr>
                <w:rFonts w:asciiTheme="minorHAnsi" w:hAnsiTheme="minorHAnsi" w:cstheme="minorHAnsi"/>
                <w:sz w:val="24"/>
                <w:szCs w:val="24"/>
              </w:rPr>
              <w:t>ts</w:t>
            </w:r>
          </w:p>
        </w:tc>
      </w:tr>
    </w:tbl>
    <w:p w14:paraId="60F35859" w14:textId="77777777" w:rsidR="00AD7867" w:rsidRPr="00625D7F"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625D7F" w:rsidRDefault="00D75517">
      <w:pPr>
        <w:pStyle w:val="TOCHeading"/>
        <w:rPr>
          <w:rFonts w:ascii="Gill Sans MT" w:hAnsi="Gill Sans MT" w:cstheme="minorHAnsi"/>
        </w:rPr>
      </w:pPr>
      <w:r w:rsidRPr="00625D7F">
        <w:rPr>
          <w:rFonts w:ascii="Gill Sans MT" w:hAnsi="Gill Sans MT" w:cstheme="minorHAnsi"/>
        </w:rPr>
        <w:t>Contents</w:t>
      </w:r>
    </w:p>
    <w:p w14:paraId="692CBB51" w14:textId="48293A66" w:rsidR="006033EB" w:rsidRDefault="00D75517">
      <w:pPr>
        <w:pStyle w:val="TOC1"/>
        <w:rPr>
          <w:rFonts w:asciiTheme="minorHAnsi" w:eastAsiaTheme="minorEastAsia" w:hAnsiTheme="minorHAnsi" w:cstheme="minorBidi"/>
          <w:noProof/>
          <w:kern w:val="2"/>
          <w:sz w:val="24"/>
          <w:szCs w:val="24"/>
          <w14:ligatures w14:val="standardContextual"/>
        </w:rPr>
      </w:pPr>
      <w:r w:rsidRPr="00625D7F">
        <w:rPr>
          <w:rFonts w:ascii="Gill Sans MT" w:hAnsi="Gill Sans MT" w:cstheme="minorHAnsi"/>
        </w:rPr>
        <w:fldChar w:fldCharType="begin"/>
      </w:r>
      <w:r w:rsidRPr="00625D7F">
        <w:rPr>
          <w:rFonts w:ascii="Gill Sans MT" w:hAnsi="Gill Sans MT" w:cstheme="minorHAnsi"/>
        </w:rPr>
        <w:instrText xml:space="preserve"> TOC \o "1-3" \h \z \u </w:instrText>
      </w:r>
      <w:r w:rsidRPr="00625D7F">
        <w:rPr>
          <w:rFonts w:ascii="Gill Sans MT" w:hAnsi="Gill Sans MT" w:cstheme="minorHAnsi"/>
        </w:rPr>
        <w:fldChar w:fldCharType="separate"/>
      </w:r>
      <w:hyperlink w:anchor="_Toc194759102" w:history="1">
        <w:r w:rsidR="006033EB" w:rsidRPr="00306C44">
          <w:rPr>
            <w:rStyle w:val="Hyperlink"/>
            <w:noProof/>
          </w:rPr>
          <w:t>Introduction</w:t>
        </w:r>
        <w:r w:rsidR="006033EB">
          <w:rPr>
            <w:noProof/>
            <w:webHidden/>
          </w:rPr>
          <w:tab/>
        </w:r>
        <w:r w:rsidR="006033EB">
          <w:rPr>
            <w:noProof/>
            <w:webHidden/>
          </w:rPr>
          <w:fldChar w:fldCharType="begin"/>
        </w:r>
        <w:r w:rsidR="006033EB">
          <w:rPr>
            <w:noProof/>
            <w:webHidden/>
          </w:rPr>
          <w:instrText xml:space="preserve"> PAGEREF _Toc194759102 \h </w:instrText>
        </w:r>
        <w:r w:rsidR="006033EB">
          <w:rPr>
            <w:noProof/>
            <w:webHidden/>
          </w:rPr>
        </w:r>
        <w:r w:rsidR="006033EB">
          <w:rPr>
            <w:noProof/>
            <w:webHidden/>
          </w:rPr>
          <w:fldChar w:fldCharType="separate"/>
        </w:r>
        <w:r w:rsidR="006033EB">
          <w:rPr>
            <w:noProof/>
            <w:webHidden/>
          </w:rPr>
          <w:t>2</w:t>
        </w:r>
        <w:r w:rsidR="006033EB">
          <w:rPr>
            <w:noProof/>
            <w:webHidden/>
          </w:rPr>
          <w:fldChar w:fldCharType="end"/>
        </w:r>
      </w:hyperlink>
    </w:p>
    <w:p w14:paraId="741AF7F3" w14:textId="688CDB61"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3" w:history="1">
        <w:r w:rsidRPr="00306C44">
          <w:rPr>
            <w:rStyle w:val="Hyperlink"/>
            <w:noProof/>
          </w:rPr>
          <w:t>Assignment Guidelines</w:t>
        </w:r>
        <w:r>
          <w:rPr>
            <w:noProof/>
            <w:webHidden/>
          </w:rPr>
          <w:tab/>
        </w:r>
        <w:r>
          <w:rPr>
            <w:noProof/>
            <w:webHidden/>
          </w:rPr>
          <w:fldChar w:fldCharType="begin"/>
        </w:r>
        <w:r>
          <w:rPr>
            <w:noProof/>
            <w:webHidden/>
          </w:rPr>
          <w:instrText xml:space="preserve"> PAGEREF _Toc194759103 \h </w:instrText>
        </w:r>
        <w:r>
          <w:rPr>
            <w:noProof/>
            <w:webHidden/>
          </w:rPr>
        </w:r>
        <w:r>
          <w:rPr>
            <w:noProof/>
            <w:webHidden/>
          </w:rPr>
          <w:fldChar w:fldCharType="separate"/>
        </w:r>
        <w:r>
          <w:rPr>
            <w:noProof/>
            <w:webHidden/>
          </w:rPr>
          <w:t>2</w:t>
        </w:r>
        <w:r>
          <w:rPr>
            <w:noProof/>
            <w:webHidden/>
          </w:rPr>
          <w:fldChar w:fldCharType="end"/>
        </w:r>
      </w:hyperlink>
    </w:p>
    <w:p w14:paraId="49A72A33" w14:textId="0D2BBB0F"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4" w:history="1">
        <w:r w:rsidRPr="00306C44">
          <w:rPr>
            <w:rStyle w:val="Hyperlink"/>
            <w:noProof/>
          </w:rPr>
          <w:t>Plagiarism and Collusion</w:t>
        </w:r>
        <w:r>
          <w:rPr>
            <w:noProof/>
            <w:webHidden/>
          </w:rPr>
          <w:tab/>
        </w:r>
        <w:r>
          <w:rPr>
            <w:noProof/>
            <w:webHidden/>
          </w:rPr>
          <w:fldChar w:fldCharType="begin"/>
        </w:r>
        <w:r>
          <w:rPr>
            <w:noProof/>
            <w:webHidden/>
          </w:rPr>
          <w:instrText xml:space="preserve"> PAGEREF _Toc194759104 \h </w:instrText>
        </w:r>
        <w:r>
          <w:rPr>
            <w:noProof/>
            <w:webHidden/>
          </w:rPr>
        </w:r>
        <w:r>
          <w:rPr>
            <w:noProof/>
            <w:webHidden/>
          </w:rPr>
          <w:fldChar w:fldCharType="separate"/>
        </w:r>
        <w:r>
          <w:rPr>
            <w:noProof/>
            <w:webHidden/>
          </w:rPr>
          <w:t>2</w:t>
        </w:r>
        <w:r>
          <w:rPr>
            <w:noProof/>
            <w:webHidden/>
          </w:rPr>
          <w:fldChar w:fldCharType="end"/>
        </w:r>
      </w:hyperlink>
    </w:p>
    <w:p w14:paraId="2D0AC95C" w14:textId="44F7716B"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5" w:history="1">
        <w:r w:rsidRPr="00306C44">
          <w:rPr>
            <w:rStyle w:val="Hyperlink"/>
            <w:noProof/>
          </w:rPr>
          <w:t>Appendices</w:t>
        </w:r>
        <w:r>
          <w:rPr>
            <w:noProof/>
            <w:webHidden/>
          </w:rPr>
          <w:tab/>
        </w:r>
        <w:r>
          <w:rPr>
            <w:noProof/>
            <w:webHidden/>
          </w:rPr>
          <w:fldChar w:fldCharType="begin"/>
        </w:r>
        <w:r>
          <w:rPr>
            <w:noProof/>
            <w:webHidden/>
          </w:rPr>
          <w:instrText xml:space="preserve"> PAGEREF _Toc194759105 \h </w:instrText>
        </w:r>
        <w:r>
          <w:rPr>
            <w:noProof/>
            <w:webHidden/>
          </w:rPr>
        </w:r>
        <w:r>
          <w:rPr>
            <w:noProof/>
            <w:webHidden/>
          </w:rPr>
          <w:fldChar w:fldCharType="separate"/>
        </w:r>
        <w:r>
          <w:rPr>
            <w:noProof/>
            <w:webHidden/>
          </w:rPr>
          <w:t>2</w:t>
        </w:r>
        <w:r>
          <w:rPr>
            <w:noProof/>
            <w:webHidden/>
          </w:rPr>
          <w:fldChar w:fldCharType="end"/>
        </w:r>
      </w:hyperlink>
    </w:p>
    <w:p w14:paraId="11DB984E" w14:textId="60D25073"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6" w:history="1">
        <w:r w:rsidRPr="00306C44">
          <w:rPr>
            <w:rStyle w:val="Hyperlink"/>
            <w:noProof/>
          </w:rPr>
          <w:t>Confidentiality</w:t>
        </w:r>
        <w:r>
          <w:rPr>
            <w:noProof/>
            <w:webHidden/>
          </w:rPr>
          <w:tab/>
        </w:r>
        <w:r>
          <w:rPr>
            <w:noProof/>
            <w:webHidden/>
          </w:rPr>
          <w:fldChar w:fldCharType="begin"/>
        </w:r>
        <w:r>
          <w:rPr>
            <w:noProof/>
            <w:webHidden/>
          </w:rPr>
          <w:instrText xml:space="preserve"> PAGEREF _Toc194759106 \h </w:instrText>
        </w:r>
        <w:r>
          <w:rPr>
            <w:noProof/>
            <w:webHidden/>
          </w:rPr>
        </w:r>
        <w:r>
          <w:rPr>
            <w:noProof/>
            <w:webHidden/>
          </w:rPr>
          <w:fldChar w:fldCharType="separate"/>
        </w:r>
        <w:r>
          <w:rPr>
            <w:noProof/>
            <w:webHidden/>
          </w:rPr>
          <w:t>3</w:t>
        </w:r>
        <w:r>
          <w:rPr>
            <w:noProof/>
            <w:webHidden/>
          </w:rPr>
          <w:fldChar w:fldCharType="end"/>
        </w:r>
      </w:hyperlink>
    </w:p>
    <w:p w14:paraId="306E9F8F" w14:textId="0499C565"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7" w:history="1">
        <w:r w:rsidRPr="00306C44">
          <w:rPr>
            <w:rStyle w:val="Hyperlink"/>
            <w:noProof/>
          </w:rPr>
          <w:t>Word Count Policy</w:t>
        </w:r>
        <w:r>
          <w:rPr>
            <w:noProof/>
            <w:webHidden/>
          </w:rPr>
          <w:tab/>
        </w:r>
        <w:r>
          <w:rPr>
            <w:noProof/>
            <w:webHidden/>
          </w:rPr>
          <w:fldChar w:fldCharType="begin"/>
        </w:r>
        <w:r>
          <w:rPr>
            <w:noProof/>
            <w:webHidden/>
          </w:rPr>
          <w:instrText xml:space="preserve"> PAGEREF _Toc194759107 \h </w:instrText>
        </w:r>
        <w:r>
          <w:rPr>
            <w:noProof/>
            <w:webHidden/>
          </w:rPr>
        </w:r>
        <w:r>
          <w:rPr>
            <w:noProof/>
            <w:webHidden/>
          </w:rPr>
          <w:fldChar w:fldCharType="separate"/>
        </w:r>
        <w:r>
          <w:rPr>
            <w:noProof/>
            <w:webHidden/>
          </w:rPr>
          <w:t>3</w:t>
        </w:r>
        <w:r>
          <w:rPr>
            <w:noProof/>
            <w:webHidden/>
          </w:rPr>
          <w:fldChar w:fldCharType="end"/>
        </w:r>
      </w:hyperlink>
    </w:p>
    <w:p w14:paraId="1EEC05C5" w14:textId="66D14DCE"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8" w:history="1">
        <w:r w:rsidRPr="00306C44">
          <w:rPr>
            <w:rStyle w:val="Hyperlink"/>
            <w:noProof/>
          </w:rPr>
          <w:t>Marking and grades</w:t>
        </w:r>
        <w:r>
          <w:rPr>
            <w:noProof/>
            <w:webHidden/>
          </w:rPr>
          <w:tab/>
        </w:r>
        <w:r>
          <w:rPr>
            <w:noProof/>
            <w:webHidden/>
          </w:rPr>
          <w:fldChar w:fldCharType="begin"/>
        </w:r>
        <w:r>
          <w:rPr>
            <w:noProof/>
            <w:webHidden/>
          </w:rPr>
          <w:instrText xml:space="preserve"> PAGEREF _Toc194759108 \h </w:instrText>
        </w:r>
        <w:r>
          <w:rPr>
            <w:noProof/>
            <w:webHidden/>
          </w:rPr>
        </w:r>
        <w:r>
          <w:rPr>
            <w:noProof/>
            <w:webHidden/>
          </w:rPr>
          <w:fldChar w:fldCharType="separate"/>
        </w:r>
        <w:r>
          <w:rPr>
            <w:noProof/>
            <w:webHidden/>
          </w:rPr>
          <w:t>3</w:t>
        </w:r>
        <w:r>
          <w:rPr>
            <w:noProof/>
            <w:webHidden/>
          </w:rPr>
          <w:fldChar w:fldCharType="end"/>
        </w:r>
      </w:hyperlink>
    </w:p>
    <w:p w14:paraId="5FA621B8" w14:textId="6C217786"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09" w:history="1">
        <w:r w:rsidRPr="00306C44">
          <w:rPr>
            <w:rStyle w:val="Hyperlink"/>
            <w:noProof/>
          </w:rPr>
          <w:t>Learning Outcomes and Assessment Criteria</w:t>
        </w:r>
        <w:r>
          <w:rPr>
            <w:noProof/>
            <w:webHidden/>
          </w:rPr>
          <w:tab/>
        </w:r>
        <w:r>
          <w:rPr>
            <w:noProof/>
            <w:webHidden/>
          </w:rPr>
          <w:fldChar w:fldCharType="begin"/>
        </w:r>
        <w:r>
          <w:rPr>
            <w:noProof/>
            <w:webHidden/>
          </w:rPr>
          <w:instrText xml:space="preserve"> PAGEREF _Toc194759109 \h </w:instrText>
        </w:r>
        <w:r>
          <w:rPr>
            <w:noProof/>
            <w:webHidden/>
          </w:rPr>
        </w:r>
        <w:r>
          <w:rPr>
            <w:noProof/>
            <w:webHidden/>
          </w:rPr>
          <w:fldChar w:fldCharType="separate"/>
        </w:r>
        <w:r>
          <w:rPr>
            <w:noProof/>
            <w:webHidden/>
          </w:rPr>
          <w:t>4</w:t>
        </w:r>
        <w:r>
          <w:rPr>
            <w:noProof/>
            <w:webHidden/>
          </w:rPr>
          <w:fldChar w:fldCharType="end"/>
        </w:r>
      </w:hyperlink>
    </w:p>
    <w:p w14:paraId="036870CE" w14:textId="21BAE655"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0" w:history="1">
        <w:r w:rsidRPr="00306C44">
          <w:rPr>
            <w:rStyle w:val="Hyperlink"/>
            <w:noProof/>
          </w:rPr>
          <w:t>Referencing and Professionalism</w:t>
        </w:r>
        <w:r>
          <w:rPr>
            <w:noProof/>
            <w:webHidden/>
          </w:rPr>
          <w:tab/>
        </w:r>
        <w:r>
          <w:rPr>
            <w:noProof/>
            <w:webHidden/>
          </w:rPr>
          <w:fldChar w:fldCharType="begin"/>
        </w:r>
        <w:r>
          <w:rPr>
            <w:noProof/>
            <w:webHidden/>
          </w:rPr>
          <w:instrText xml:space="preserve"> PAGEREF _Toc194759110 \h </w:instrText>
        </w:r>
        <w:r>
          <w:rPr>
            <w:noProof/>
            <w:webHidden/>
          </w:rPr>
        </w:r>
        <w:r>
          <w:rPr>
            <w:noProof/>
            <w:webHidden/>
          </w:rPr>
          <w:fldChar w:fldCharType="separate"/>
        </w:r>
        <w:r>
          <w:rPr>
            <w:noProof/>
            <w:webHidden/>
          </w:rPr>
          <w:t>5</w:t>
        </w:r>
        <w:r>
          <w:rPr>
            <w:noProof/>
            <w:webHidden/>
          </w:rPr>
          <w:fldChar w:fldCharType="end"/>
        </w:r>
      </w:hyperlink>
    </w:p>
    <w:p w14:paraId="58BC43F5" w14:textId="4559C75D"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1" w:history="1">
        <w:r w:rsidRPr="00306C44">
          <w:rPr>
            <w:rStyle w:val="Hyperlink"/>
            <w:noProof/>
          </w:rPr>
          <w:t>Submission of Assignments</w:t>
        </w:r>
        <w:r>
          <w:rPr>
            <w:noProof/>
            <w:webHidden/>
          </w:rPr>
          <w:tab/>
        </w:r>
        <w:r>
          <w:rPr>
            <w:noProof/>
            <w:webHidden/>
          </w:rPr>
          <w:fldChar w:fldCharType="begin"/>
        </w:r>
        <w:r>
          <w:rPr>
            <w:noProof/>
            <w:webHidden/>
          </w:rPr>
          <w:instrText xml:space="preserve"> PAGEREF _Toc194759111 \h </w:instrText>
        </w:r>
        <w:r>
          <w:rPr>
            <w:noProof/>
            <w:webHidden/>
          </w:rPr>
        </w:r>
        <w:r>
          <w:rPr>
            <w:noProof/>
            <w:webHidden/>
          </w:rPr>
          <w:fldChar w:fldCharType="separate"/>
        </w:r>
        <w:r>
          <w:rPr>
            <w:noProof/>
            <w:webHidden/>
          </w:rPr>
          <w:t>5</w:t>
        </w:r>
        <w:r>
          <w:rPr>
            <w:noProof/>
            <w:webHidden/>
          </w:rPr>
          <w:fldChar w:fldCharType="end"/>
        </w:r>
      </w:hyperlink>
    </w:p>
    <w:p w14:paraId="498805E4" w14:textId="3CD9DF9E"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2" w:history="1">
        <w:r w:rsidRPr="00306C44">
          <w:rPr>
            <w:rStyle w:val="Hyperlink"/>
            <w:noProof/>
          </w:rPr>
          <w:t>ASSESSMENT TASKS</w:t>
        </w:r>
        <w:r>
          <w:rPr>
            <w:noProof/>
            <w:webHidden/>
          </w:rPr>
          <w:tab/>
        </w:r>
        <w:r>
          <w:rPr>
            <w:noProof/>
            <w:webHidden/>
          </w:rPr>
          <w:fldChar w:fldCharType="begin"/>
        </w:r>
        <w:r>
          <w:rPr>
            <w:noProof/>
            <w:webHidden/>
          </w:rPr>
          <w:instrText xml:space="preserve"> PAGEREF _Toc194759112 \h </w:instrText>
        </w:r>
        <w:r>
          <w:rPr>
            <w:noProof/>
            <w:webHidden/>
          </w:rPr>
        </w:r>
        <w:r>
          <w:rPr>
            <w:noProof/>
            <w:webHidden/>
          </w:rPr>
          <w:fldChar w:fldCharType="separate"/>
        </w:r>
        <w:r>
          <w:rPr>
            <w:noProof/>
            <w:webHidden/>
          </w:rPr>
          <w:t>6</w:t>
        </w:r>
        <w:r>
          <w:rPr>
            <w:noProof/>
            <w:webHidden/>
          </w:rPr>
          <w:fldChar w:fldCharType="end"/>
        </w:r>
      </w:hyperlink>
    </w:p>
    <w:p w14:paraId="0256C749" w14:textId="6ABA7842"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3" w:history="1">
        <w:r w:rsidRPr="00306C44">
          <w:rPr>
            <w:rStyle w:val="Hyperlink"/>
            <w:noProof/>
          </w:rPr>
          <w:t>Task 1 FORMATIVE TASK Resources in Theory</w:t>
        </w:r>
        <w:r>
          <w:rPr>
            <w:noProof/>
            <w:webHidden/>
          </w:rPr>
          <w:tab/>
        </w:r>
        <w:r>
          <w:rPr>
            <w:noProof/>
            <w:webHidden/>
          </w:rPr>
          <w:fldChar w:fldCharType="begin"/>
        </w:r>
        <w:r>
          <w:rPr>
            <w:noProof/>
            <w:webHidden/>
          </w:rPr>
          <w:instrText xml:space="preserve"> PAGEREF _Toc194759113 \h </w:instrText>
        </w:r>
        <w:r>
          <w:rPr>
            <w:noProof/>
            <w:webHidden/>
          </w:rPr>
        </w:r>
        <w:r>
          <w:rPr>
            <w:noProof/>
            <w:webHidden/>
          </w:rPr>
          <w:fldChar w:fldCharType="separate"/>
        </w:r>
        <w:r>
          <w:rPr>
            <w:noProof/>
            <w:webHidden/>
          </w:rPr>
          <w:t>6</w:t>
        </w:r>
        <w:r>
          <w:rPr>
            <w:noProof/>
            <w:webHidden/>
          </w:rPr>
          <w:fldChar w:fldCharType="end"/>
        </w:r>
      </w:hyperlink>
    </w:p>
    <w:p w14:paraId="5627EB9F" w14:textId="31F03070"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4" w:history="1">
        <w:r w:rsidRPr="00306C44">
          <w:rPr>
            <w:rStyle w:val="Hyperlink"/>
            <w:noProof/>
          </w:rPr>
          <w:t>Task 2 SUMMATIVE TASK Reviewing Resources</w:t>
        </w:r>
        <w:r>
          <w:rPr>
            <w:noProof/>
            <w:webHidden/>
          </w:rPr>
          <w:tab/>
        </w:r>
        <w:r>
          <w:rPr>
            <w:noProof/>
            <w:webHidden/>
          </w:rPr>
          <w:fldChar w:fldCharType="begin"/>
        </w:r>
        <w:r>
          <w:rPr>
            <w:noProof/>
            <w:webHidden/>
          </w:rPr>
          <w:instrText xml:space="preserve"> PAGEREF _Toc194759114 \h </w:instrText>
        </w:r>
        <w:r>
          <w:rPr>
            <w:noProof/>
            <w:webHidden/>
          </w:rPr>
        </w:r>
        <w:r>
          <w:rPr>
            <w:noProof/>
            <w:webHidden/>
          </w:rPr>
          <w:fldChar w:fldCharType="separate"/>
        </w:r>
        <w:r>
          <w:rPr>
            <w:noProof/>
            <w:webHidden/>
          </w:rPr>
          <w:t>7</w:t>
        </w:r>
        <w:r>
          <w:rPr>
            <w:noProof/>
            <w:webHidden/>
          </w:rPr>
          <w:fldChar w:fldCharType="end"/>
        </w:r>
      </w:hyperlink>
    </w:p>
    <w:p w14:paraId="54872421" w14:textId="4FD51A13"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5" w:history="1">
        <w:r w:rsidRPr="00306C44">
          <w:rPr>
            <w:rStyle w:val="Hyperlink"/>
            <w:noProof/>
          </w:rPr>
          <w:t>Mark Scheme</w:t>
        </w:r>
        <w:r>
          <w:rPr>
            <w:noProof/>
            <w:webHidden/>
          </w:rPr>
          <w:tab/>
        </w:r>
        <w:r>
          <w:rPr>
            <w:noProof/>
            <w:webHidden/>
          </w:rPr>
          <w:fldChar w:fldCharType="begin"/>
        </w:r>
        <w:r>
          <w:rPr>
            <w:noProof/>
            <w:webHidden/>
          </w:rPr>
          <w:instrText xml:space="preserve"> PAGEREF _Toc194759115 \h </w:instrText>
        </w:r>
        <w:r>
          <w:rPr>
            <w:noProof/>
            <w:webHidden/>
          </w:rPr>
        </w:r>
        <w:r>
          <w:rPr>
            <w:noProof/>
            <w:webHidden/>
          </w:rPr>
          <w:fldChar w:fldCharType="separate"/>
        </w:r>
        <w:r>
          <w:rPr>
            <w:noProof/>
            <w:webHidden/>
          </w:rPr>
          <w:t>8</w:t>
        </w:r>
        <w:r>
          <w:rPr>
            <w:noProof/>
            <w:webHidden/>
          </w:rPr>
          <w:fldChar w:fldCharType="end"/>
        </w:r>
      </w:hyperlink>
    </w:p>
    <w:p w14:paraId="5F81F003" w14:textId="472C5E19"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6" w:history="1">
        <w:r w:rsidRPr="00306C44">
          <w:rPr>
            <w:rStyle w:val="Hyperlink"/>
            <w:noProof/>
          </w:rPr>
          <w:t>Instructor’s Comments</w:t>
        </w:r>
        <w:r>
          <w:rPr>
            <w:noProof/>
            <w:webHidden/>
          </w:rPr>
          <w:tab/>
        </w:r>
        <w:r>
          <w:rPr>
            <w:noProof/>
            <w:webHidden/>
          </w:rPr>
          <w:fldChar w:fldCharType="begin"/>
        </w:r>
        <w:r>
          <w:rPr>
            <w:noProof/>
            <w:webHidden/>
          </w:rPr>
          <w:instrText xml:space="preserve"> PAGEREF _Toc194759116 \h </w:instrText>
        </w:r>
        <w:r>
          <w:rPr>
            <w:noProof/>
            <w:webHidden/>
          </w:rPr>
        </w:r>
        <w:r>
          <w:rPr>
            <w:noProof/>
            <w:webHidden/>
          </w:rPr>
          <w:fldChar w:fldCharType="separate"/>
        </w:r>
        <w:r>
          <w:rPr>
            <w:noProof/>
            <w:webHidden/>
          </w:rPr>
          <w:t>8</w:t>
        </w:r>
        <w:r>
          <w:rPr>
            <w:noProof/>
            <w:webHidden/>
          </w:rPr>
          <w:fldChar w:fldCharType="end"/>
        </w:r>
      </w:hyperlink>
    </w:p>
    <w:p w14:paraId="16E17DC2" w14:textId="2973D55E" w:rsidR="006033EB" w:rsidRDefault="006033EB">
      <w:pPr>
        <w:pStyle w:val="TOC1"/>
        <w:rPr>
          <w:rFonts w:asciiTheme="minorHAnsi" w:eastAsiaTheme="minorEastAsia" w:hAnsiTheme="minorHAnsi" w:cstheme="minorBidi"/>
          <w:noProof/>
          <w:kern w:val="2"/>
          <w:sz w:val="24"/>
          <w:szCs w:val="24"/>
          <w14:ligatures w14:val="standardContextual"/>
        </w:rPr>
      </w:pPr>
      <w:hyperlink w:anchor="_Toc194759117" w:history="1">
        <w:r w:rsidRPr="00306C44">
          <w:rPr>
            <w:rStyle w:val="Hyperlink"/>
            <w:noProof/>
          </w:rPr>
          <w:t>Qualifi Information</w:t>
        </w:r>
        <w:r>
          <w:rPr>
            <w:noProof/>
            <w:webHidden/>
          </w:rPr>
          <w:tab/>
        </w:r>
        <w:r>
          <w:rPr>
            <w:noProof/>
            <w:webHidden/>
          </w:rPr>
          <w:fldChar w:fldCharType="begin"/>
        </w:r>
        <w:r>
          <w:rPr>
            <w:noProof/>
            <w:webHidden/>
          </w:rPr>
          <w:instrText xml:space="preserve"> PAGEREF _Toc194759117 \h </w:instrText>
        </w:r>
        <w:r>
          <w:rPr>
            <w:noProof/>
            <w:webHidden/>
          </w:rPr>
        </w:r>
        <w:r>
          <w:rPr>
            <w:noProof/>
            <w:webHidden/>
          </w:rPr>
          <w:fldChar w:fldCharType="separate"/>
        </w:r>
        <w:r>
          <w:rPr>
            <w:noProof/>
            <w:webHidden/>
          </w:rPr>
          <w:t>10</w:t>
        </w:r>
        <w:r>
          <w:rPr>
            <w:noProof/>
            <w:webHidden/>
          </w:rPr>
          <w:fldChar w:fldCharType="end"/>
        </w:r>
      </w:hyperlink>
    </w:p>
    <w:p w14:paraId="164ADAAE" w14:textId="63A226B5" w:rsidR="00D75517" w:rsidRPr="00625D7F" w:rsidRDefault="00D75517">
      <w:pPr>
        <w:rPr>
          <w:rFonts w:ascii="Gill Sans MT" w:hAnsi="Gill Sans MT" w:cstheme="minorHAnsi"/>
        </w:rPr>
      </w:pPr>
      <w:r w:rsidRPr="00625D7F">
        <w:rPr>
          <w:rFonts w:ascii="Gill Sans MT" w:hAnsi="Gill Sans MT" w:cstheme="minorHAnsi"/>
          <w:b/>
          <w:bCs/>
          <w:noProof/>
        </w:rPr>
        <w:fldChar w:fldCharType="end"/>
      </w:r>
    </w:p>
    <w:p w14:paraId="50B3EFB2" w14:textId="77777777" w:rsidR="00AD7867" w:rsidRPr="00625D7F"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625D7F" w:rsidRDefault="00CF6856" w:rsidP="009848C2">
      <w:pPr>
        <w:pStyle w:val="NoSpacing"/>
      </w:pPr>
      <w:r w:rsidRPr="00625D7F">
        <w:br w:type="page"/>
      </w:r>
      <w:bookmarkStart w:id="0" w:name="_Toc194759102"/>
      <w:r w:rsidR="000D737C" w:rsidRPr="00625D7F">
        <w:lastRenderedPageBreak/>
        <w:t>Introduction</w:t>
      </w:r>
      <w:bookmarkEnd w:id="0"/>
    </w:p>
    <w:p w14:paraId="5C0B1C2E" w14:textId="77777777" w:rsidR="000D737C" w:rsidRPr="00625D7F"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625D7F" w:rsidRDefault="008A4B8C" w:rsidP="008A4B8C">
      <w:pPr>
        <w:spacing w:line="0" w:lineRule="atLeast"/>
        <w:rPr>
          <w:rFonts w:ascii="Gill Sans MT" w:hAnsi="Gill Sans MT"/>
          <w:sz w:val="24"/>
        </w:rPr>
      </w:pPr>
      <w:r w:rsidRPr="00625D7F">
        <w:rPr>
          <w:rFonts w:ascii="Gill Sans MT" w:hAnsi="Gill Sans MT"/>
          <w:sz w:val="24"/>
        </w:rPr>
        <w:t>Prior to attempting this coursework assignment, Learners must familiarise themselves with the following policies:</w:t>
      </w:r>
    </w:p>
    <w:p w14:paraId="3EEC321B" w14:textId="77777777" w:rsidR="008A4B8C" w:rsidRPr="00625D7F" w:rsidRDefault="008A4B8C" w:rsidP="008A4B8C">
      <w:pPr>
        <w:spacing w:line="0" w:lineRule="atLeast"/>
        <w:rPr>
          <w:rFonts w:ascii="Gill Sans MT" w:hAnsi="Gill Sans MT"/>
          <w:sz w:val="24"/>
        </w:rPr>
      </w:pPr>
    </w:p>
    <w:p w14:paraId="064B132C" w14:textId="053B1E69" w:rsidR="008A4B8C" w:rsidRPr="00625D7F" w:rsidRDefault="008A4B8C" w:rsidP="008A4B8C">
      <w:pPr>
        <w:numPr>
          <w:ilvl w:val="0"/>
          <w:numId w:val="6"/>
        </w:numPr>
        <w:tabs>
          <w:tab w:val="left" w:pos="1080"/>
        </w:tabs>
        <w:spacing w:line="0" w:lineRule="atLeast"/>
        <w:rPr>
          <w:rFonts w:ascii="Gill Sans MT" w:eastAsia="Arial" w:hAnsi="Gill Sans MT"/>
          <w:sz w:val="24"/>
        </w:rPr>
      </w:pPr>
      <w:r w:rsidRPr="00625D7F">
        <w:rPr>
          <w:rFonts w:ascii="Gill Sans MT" w:hAnsi="Gill Sans MT"/>
          <w:sz w:val="24"/>
        </w:rPr>
        <w:t>Centre Specification</w:t>
      </w:r>
      <w:r w:rsidRPr="00625D7F">
        <w:rPr>
          <w:rFonts w:ascii="Gill Sans MT" w:eastAsia="Arial" w:hAnsi="Gill Sans MT"/>
          <w:sz w:val="24"/>
        </w:rPr>
        <w:t xml:space="preserve"> C</w:t>
      </w:r>
      <w:r w:rsidRPr="00625D7F">
        <w:rPr>
          <w:rFonts w:ascii="Gill Sans MT" w:hAnsi="Gill Sans MT"/>
          <w:sz w:val="24"/>
        </w:rPr>
        <w:t>an be found at</w:t>
      </w:r>
      <w:r w:rsidRPr="00625D7F">
        <w:rPr>
          <w:rFonts w:ascii="Gill Sans MT" w:hAnsi="Gill Sans MT"/>
          <w:color w:val="0563C1"/>
          <w:sz w:val="24"/>
        </w:rPr>
        <w:t xml:space="preserve"> https://qualifi.net/qualifi-level-</w:t>
      </w:r>
      <w:r w:rsidR="00FA403B">
        <w:rPr>
          <w:rFonts w:ascii="Gill Sans MT" w:hAnsi="Gill Sans MT"/>
          <w:color w:val="0563C1"/>
          <w:sz w:val="24"/>
        </w:rPr>
        <w:t>3</w:t>
      </w:r>
      <w:r w:rsidRPr="00625D7F">
        <w:rPr>
          <w:rFonts w:ascii="Gill Sans MT" w:hAnsi="Gill Sans MT"/>
          <w:color w:val="0563C1"/>
          <w:sz w:val="24"/>
        </w:rPr>
        <w:t>-diploma-in-business-management/</w:t>
      </w:r>
    </w:p>
    <w:p w14:paraId="092B3EE7" w14:textId="77777777" w:rsidR="008A4B8C" w:rsidRPr="00625D7F" w:rsidRDefault="008A4B8C" w:rsidP="008A4B8C">
      <w:pPr>
        <w:numPr>
          <w:ilvl w:val="0"/>
          <w:numId w:val="6"/>
        </w:numPr>
        <w:tabs>
          <w:tab w:val="left" w:pos="1080"/>
        </w:tabs>
        <w:spacing w:line="0" w:lineRule="atLeast"/>
        <w:rPr>
          <w:rFonts w:ascii="Gill Sans MT" w:eastAsia="Arial" w:hAnsi="Gill Sans MT"/>
          <w:sz w:val="24"/>
        </w:rPr>
      </w:pPr>
      <w:r w:rsidRPr="00625D7F">
        <w:rPr>
          <w:rFonts w:ascii="Gill Sans MT" w:hAnsi="Gill Sans MT"/>
          <w:sz w:val="24"/>
        </w:rPr>
        <w:t>Qualifi Quality Assurance Standards</w:t>
      </w:r>
    </w:p>
    <w:p w14:paraId="5B18D512" w14:textId="77777777" w:rsidR="008A4B8C" w:rsidRPr="00625D7F" w:rsidRDefault="008A4B8C" w:rsidP="008A4B8C">
      <w:pPr>
        <w:numPr>
          <w:ilvl w:val="0"/>
          <w:numId w:val="6"/>
        </w:numPr>
        <w:tabs>
          <w:tab w:val="left" w:pos="1080"/>
        </w:tabs>
        <w:spacing w:line="0" w:lineRule="atLeast"/>
        <w:rPr>
          <w:rFonts w:ascii="Gill Sans MT" w:eastAsia="Arial" w:hAnsi="Gill Sans MT"/>
          <w:sz w:val="24"/>
        </w:rPr>
      </w:pPr>
      <w:r w:rsidRPr="00625D7F">
        <w:rPr>
          <w:rFonts w:ascii="Gill Sans MT" w:hAnsi="Gill Sans MT"/>
          <w:sz w:val="24"/>
        </w:rPr>
        <w:t>Qualifi Quality Policy Statement</w:t>
      </w:r>
    </w:p>
    <w:p w14:paraId="62B2F35F" w14:textId="77777777" w:rsidR="008A4B8C" w:rsidRPr="00625D7F" w:rsidRDefault="008A4B8C" w:rsidP="000D737C">
      <w:pPr>
        <w:spacing w:line="260" w:lineRule="exact"/>
        <w:jc w:val="both"/>
        <w:rPr>
          <w:rFonts w:ascii="Gill Sans MT" w:eastAsia="Times New Roman" w:hAnsi="Gill Sans MT" w:cstheme="minorHAnsi"/>
          <w:sz w:val="24"/>
          <w:szCs w:val="24"/>
        </w:rPr>
      </w:pPr>
    </w:p>
    <w:p w14:paraId="63F1A249" w14:textId="77777777" w:rsidR="00054C2C" w:rsidRPr="00625D7F" w:rsidRDefault="00054C2C" w:rsidP="00054C2C">
      <w:pPr>
        <w:spacing w:line="253" w:lineRule="exact"/>
        <w:jc w:val="both"/>
        <w:rPr>
          <w:rFonts w:ascii="Gill Sans MT" w:eastAsia="Times New Roman" w:hAnsi="Gill Sans MT" w:cs="Calibri"/>
          <w:sz w:val="24"/>
          <w:szCs w:val="24"/>
        </w:rPr>
      </w:pPr>
    </w:p>
    <w:p w14:paraId="47EBB6B7" w14:textId="77777777" w:rsidR="00054C2C" w:rsidRPr="00625D7F" w:rsidRDefault="00054C2C" w:rsidP="009848C2">
      <w:pPr>
        <w:pStyle w:val="NoSpacing"/>
      </w:pPr>
      <w:bookmarkStart w:id="1" w:name="_Toc194759103"/>
      <w:r w:rsidRPr="00625D7F">
        <w:t>Assignment Guidelines</w:t>
      </w:r>
      <w:bookmarkEnd w:id="1"/>
    </w:p>
    <w:p w14:paraId="38CD6F69" w14:textId="77777777" w:rsidR="00054C2C" w:rsidRPr="00625D7F" w:rsidRDefault="00054C2C" w:rsidP="00054C2C">
      <w:pPr>
        <w:spacing w:line="6" w:lineRule="exact"/>
        <w:jc w:val="both"/>
        <w:rPr>
          <w:rFonts w:ascii="Gill Sans MT" w:eastAsia="Times New Roman" w:hAnsi="Gill Sans MT" w:cs="Calibri"/>
          <w:sz w:val="24"/>
          <w:szCs w:val="24"/>
        </w:rPr>
      </w:pPr>
    </w:p>
    <w:p w14:paraId="3C37DC52" w14:textId="25464CAF" w:rsidR="00054C2C" w:rsidRPr="00625D7F" w:rsidRDefault="00054C2C" w:rsidP="00054C2C">
      <w:pPr>
        <w:spacing w:line="237" w:lineRule="auto"/>
        <w:ind w:right="186"/>
        <w:jc w:val="both"/>
        <w:rPr>
          <w:rFonts w:ascii="Gill Sans MT" w:eastAsia="Times New Roman" w:hAnsi="Gill Sans MT" w:cs="Calibri"/>
          <w:sz w:val="24"/>
          <w:szCs w:val="24"/>
        </w:rPr>
      </w:pPr>
      <w:r w:rsidRPr="00625D7F">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625D7F">
        <w:rPr>
          <w:rFonts w:ascii="Gill Sans MT" w:eastAsia="Times New Roman" w:hAnsi="Gill Sans MT" w:cs="Calibri"/>
          <w:sz w:val="24"/>
          <w:szCs w:val="24"/>
        </w:rPr>
        <w:t>minimum and</w:t>
      </w:r>
      <w:r w:rsidRPr="00625D7F">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625D7F" w:rsidRDefault="00054C2C" w:rsidP="00054C2C">
      <w:pPr>
        <w:spacing w:line="264" w:lineRule="exact"/>
        <w:jc w:val="both"/>
        <w:rPr>
          <w:rFonts w:ascii="Gill Sans MT" w:eastAsia="Times New Roman" w:hAnsi="Gill Sans MT" w:cs="Calibri"/>
          <w:sz w:val="24"/>
          <w:szCs w:val="24"/>
        </w:rPr>
      </w:pPr>
    </w:p>
    <w:p w14:paraId="58449F36" w14:textId="77777777" w:rsidR="00054C2C" w:rsidRPr="00625D7F" w:rsidRDefault="00054C2C" w:rsidP="009848C2">
      <w:pPr>
        <w:pStyle w:val="NoSpacing"/>
      </w:pPr>
      <w:bookmarkStart w:id="2" w:name="_Toc194759104"/>
      <w:r w:rsidRPr="00625D7F">
        <w:t>Plagiarism and Collusion</w:t>
      </w:r>
      <w:bookmarkEnd w:id="2"/>
      <w:r w:rsidRPr="00625D7F">
        <w:t xml:space="preserve"> </w:t>
      </w:r>
    </w:p>
    <w:p w14:paraId="5B9CB641" w14:textId="3AE7B08E" w:rsidR="00054C2C" w:rsidRPr="00625D7F" w:rsidRDefault="00054C2C" w:rsidP="00054C2C">
      <w:pPr>
        <w:spacing w:line="238" w:lineRule="auto"/>
        <w:ind w:right="106"/>
        <w:jc w:val="both"/>
        <w:rPr>
          <w:rFonts w:ascii="Gill Sans MT" w:eastAsia="Times New Roman" w:hAnsi="Gill Sans MT" w:cs="Calibri"/>
          <w:sz w:val="24"/>
          <w:szCs w:val="24"/>
        </w:rPr>
      </w:pPr>
      <w:r w:rsidRPr="00625D7F">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Pr>
          <w:rFonts w:ascii="Gill Sans MT" w:eastAsia="Times New Roman" w:hAnsi="Gill Sans MT" w:cs="Calibri"/>
          <w:sz w:val="24"/>
          <w:szCs w:val="24"/>
        </w:rPr>
        <w:t>,</w:t>
      </w:r>
      <w:r w:rsidRPr="00625D7F">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625D7F" w:rsidRDefault="00054C2C" w:rsidP="00054C2C">
      <w:pPr>
        <w:spacing w:line="259" w:lineRule="exact"/>
        <w:jc w:val="both"/>
        <w:rPr>
          <w:rFonts w:ascii="Gill Sans MT" w:eastAsia="Times New Roman" w:hAnsi="Gill Sans MT" w:cs="Calibri"/>
          <w:sz w:val="24"/>
          <w:szCs w:val="24"/>
        </w:rPr>
      </w:pPr>
    </w:p>
    <w:p w14:paraId="37FD8B1D" w14:textId="77777777" w:rsidR="00054C2C" w:rsidRPr="00625D7F" w:rsidRDefault="00054C2C" w:rsidP="009848C2">
      <w:pPr>
        <w:pStyle w:val="NoSpacing"/>
      </w:pPr>
      <w:bookmarkStart w:id="3" w:name="_Toc194759105"/>
      <w:r w:rsidRPr="00625D7F">
        <w:t>Appendices</w:t>
      </w:r>
      <w:bookmarkEnd w:id="3"/>
    </w:p>
    <w:p w14:paraId="14CEAEC1" w14:textId="77777777" w:rsidR="00054C2C" w:rsidRPr="00625D7F" w:rsidRDefault="00054C2C" w:rsidP="00054C2C">
      <w:pPr>
        <w:spacing w:line="6" w:lineRule="exact"/>
        <w:jc w:val="both"/>
        <w:rPr>
          <w:rFonts w:ascii="Gill Sans MT" w:eastAsia="Times New Roman" w:hAnsi="Gill Sans MT" w:cs="Calibri"/>
          <w:sz w:val="24"/>
          <w:szCs w:val="24"/>
        </w:rPr>
      </w:pPr>
    </w:p>
    <w:p w14:paraId="5812E612" w14:textId="34665CCA" w:rsidR="00054C2C" w:rsidRPr="00625D7F" w:rsidRDefault="00054C2C" w:rsidP="00054C2C">
      <w:pPr>
        <w:spacing w:line="237" w:lineRule="auto"/>
        <w:ind w:right="206"/>
        <w:jc w:val="both"/>
        <w:rPr>
          <w:rFonts w:ascii="Gill Sans MT" w:eastAsia="Times New Roman" w:hAnsi="Gill Sans MT" w:cs="Calibri"/>
          <w:sz w:val="24"/>
          <w:szCs w:val="24"/>
        </w:rPr>
      </w:pPr>
      <w:r w:rsidRPr="00625D7F">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625D7F" w:rsidRDefault="008A4B8C" w:rsidP="00054C2C">
      <w:pPr>
        <w:spacing w:line="237" w:lineRule="auto"/>
        <w:ind w:right="206"/>
        <w:jc w:val="both"/>
        <w:rPr>
          <w:rFonts w:ascii="Gill Sans MT" w:eastAsia="Times New Roman" w:hAnsi="Gill Sans MT" w:cs="Calibri"/>
          <w:sz w:val="24"/>
          <w:szCs w:val="24"/>
        </w:rPr>
      </w:pPr>
      <w:r w:rsidRPr="00625D7F">
        <w:rPr>
          <w:rFonts w:ascii="Gill Sans MT" w:eastAsia="Times New Roman" w:hAnsi="Gill Sans MT" w:cs="Calibri"/>
          <w:sz w:val="24"/>
          <w:szCs w:val="24"/>
        </w:rPr>
        <w:br w:type="page"/>
      </w:r>
    </w:p>
    <w:p w14:paraId="777ABB60" w14:textId="77777777" w:rsidR="00054C2C" w:rsidRPr="00625D7F" w:rsidRDefault="00054C2C" w:rsidP="009848C2">
      <w:pPr>
        <w:pStyle w:val="NoSpacing"/>
      </w:pPr>
      <w:bookmarkStart w:id="4" w:name="_Toc194759106"/>
      <w:r w:rsidRPr="00625D7F">
        <w:lastRenderedPageBreak/>
        <w:t>Confidentiality</w:t>
      </w:r>
      <w:bookmarkEnd w:id="4"/>
    </w:p>
    <w:p w14:paraId="3A734C29" w14:textId="77777777" w:rsidR="00054C2C" w:rsidRPr="00625D7F" w:rsidRDefault="00054C2C" w:rsidP="00054C2C">
      <w:pPr>
        <w:spacing w:line="6" w:lineRule="exact"/>
        <w:jc w:val="both"/>
        <w:rPr>
          <w:rFonts w:ascii="Gill Sans MT" w:eastAsia="Times New Roman" w:hAnsi="Gill Sans MT" w:cs="Calibri"/>
          <w:sz w:val="24"/>
          <w:szCs w:val="24"/>
        </w:rPr>
      </w:pPr>
    </w:p>
    <w:p w14:paraId="743D8527" w14:textId="77777777" w:rsidR="008A4B8C" w:rsidRPr="00625D7F" w:rsidRDefault="00054C2C" w:rsidP="008A4B8C">
      <w:pPr>
        <w:spacing w:line="237" w:lineRule="auto"/>
        <w:ind w:right="86"/>
        <w:jc w:val="both"/>
        <w:rPr>
          <w:rFonts w:ascii="Gill Sans MT" w:eastAsia="Times New Roman" w:hAnsi="Gill Sans MT" w:cs="Calibri"/>
          <w:sz w:val="24"/>
          <w:szCs w:val="24"/>
        </w:rPr>
      </w:pPr>
      <w:r w:rsidRPr="00625D7F">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625D7F">
        <w:rPr>
          <w:rFonts w:ascii="Gill Sans MT" w:eastAsia="Times New Roman" w:hAnsi="Gill Sans MT" w:cs="Calibri"/>
          <w:sz w:val="24"/>
          <w:szCs w:val="24"/>
        </w:rPr>
        <w:t>particular organisation</w:t>
      </w:r>
      <w:proofErr w:type="gramEnd"/>
      <w:r w:rsidRPr="00625D7F">
        <w:rPr>
          <w:rFonts w:ascii="Gill Sans MT" w:eastAsia="Times New Roman" w:hAnsi="Gill Sans MT" w:cs="Calibri"/>
          <w:sz w:val="24"/>
          <w:szCs w:val="24"/>
        </w:rPr>
        <w:t>.</w:t>
      </w:r>
    </w:p>
    <w:p w14:paraId="772A1536" w14:textId="77777777" w:rsidR="008A4B8C" w:rsidRPr="00625D7F"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625D7F" w:rsidRDefault="00054C2C" w:rsidP="009848C2">
      <w:pPr>
        <w:pStyle w:val="NoSpacing"/>
      </w:pPr>
      <w:bookmarkStart w:id="5" w:name="_Toc194759107"/>
      <w:r w:rsidRPr="00625D7F">
        <w:t>Word Count Policy</w:t>
      </w:r>
      <w:bookmarkEnd w:id="5"/>
    </w:p>
    <w:p w14:paraId="5F63A6B1" w14:textId="77777777" w:rsidR="00054C2C" w:rsidRPr="00625D7F" w:rsidRDefault="00054C2C" w:rsidP="00054C2C">
      <w:pPr>
        <w:spacing w:line="0" w:lineRule="atLeast"/>
        <w:jc w:val="both"/>
        <w:rPr>
          <w:rFonts w:ascii="Gill Sans MT" w:eastAsia="Times New Roman" w:hAnsi="Gill Sans MT" w:cs="Calibri"/>
          <w:b/>
          <w:sz w:val="24"/>
          <w:szCs w:val="24"/>
        </w:rPr>
      </w:pPr>
    </w:p>
    <w:p w14:paraId="0CFEAF91" w14:textId="40D672EB" w:rsidR="008A4B8C" w:rsidRPr="00625D7F" w:rsidRDefault="00054C2C" w:rsidP="00054C2C">
      <w:pPr>
        <w:spacing w:line="0" w:lineRule="atLeast"/>
        <w:jc w:val="both"/>
        <w:rPr>
          <w:rFonts w:ascii="Gill Sans MT" w:eastAsia="Times New Roman" w:hAnsi="Gill Sans MT" w:cs="Calibri"/>
          <w:sz w:val="24"/>
          <w:szCs w:val="24"/>
        </w:rPr>
      </w:pPr>
      <w:r w:rsidRPr="00625D7F">
        <w:rPr>
          <w:rFonts w:ascii="Gill Sans MT" w:eastAsia="Times New Roman" w:hAnsi="Gill Sans MT" w:cs="Calibri"/>
          <w:sz w:val="24"/>
          <w:szCs w:val="24"/>
        </w:rPr>
        <w:t xml:space="preserve">In total, the assignment should be between </w:t>
      </w:r>
      <w:r w:rsidR="00FA403B">
        <w:rPr>
          <w:rFonts w:ascii="Gill Sans MT" w:eastAsia="Times New Roman" w:hAnsi="Gill Sans MT" w:cs="Calibri"/>
          <w:sz w:val="24"/>
          <w:szCs w:val="24"/>
        </w:rPr>
        <w:t>1850</w:t>
      </w:r>
      <w:r w:rsidRPr="00625D7F">
        <w:rPr>
          <w:rFonts w:ascii="Gill Sans MT" w:eastAsia="Times New Roman" w:hAnsi="Gill Sans MT" w:cs="Calibri"/>
          <w:sz w:val="24"/>
          <w:szCs w:val="24"/>
        </w:rPr>
        <w:t xml:space="preserve"> –</w:t>
      </w:r>
      <w:r w:rsidR="00FA403B">
        <w:rPr>
          <w:rFonts w:ascii="Gill Sans MT" w:eastAsia="Times New Roman" w:hAnsi="Gill Sans MT" w:cs="Calibri"/>
          <w:sz w:val="24"/>
          <w:szCs w:val="24"/>
        </w:rPr>
        <w:t xml:space="preserve">2150 </w:t>
      </w:r>
      <w:r w:rsidRPr="00625D7F">
        <w:rPr>
          <w:rFonts w:ascii="Gill Sans MT" w:eastAsia="Times New Roman" w:hAnsi="Gill Sans MT" w:cs="Calibri"/>
          <w:sz w:val="24"/>
          <w:szCs w:val="24"/>
        </w:rPr>
        <w:t>words. Learners must comply with the required word count, within a margin of +10%.</w:t>
      </w:r>
      <w:r w:rsidR="00FA403B">
        <w:rPr>
          <w:rFonts w:ascii="Gill Sans MT" w:eastAsia="Times New Roman" w:hAnsi="Gill Sans MT" w:cs="Calibri"/>
          <w:sz w:val="24"/>
          <w:szCs w:val="24"/>
        </w:rPr>
        <w:t xml:space="preserve"> </w:t>
      </w:r>
      <w:r w:rsidRPr="00625D7F">
        <w:rPr>
          <w:rFonts w:ascii="Gill Sans MT" w:eastAsia="Times New Roman" w:hAnsi="Gill Sans MT" w:cs="Calibri"/>
          <w:sz w:val="24"/>
          <w:szCs w:val="24"/>
        </w:rPr>
        <w:t>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625D7F" w:rsidRDefault="008A4B8C" w:rsidP="00054C2C">
      <w:pPr>
        <w:spacing w:line="0" w:lineRule="atLeast"/>
        <w:jc w:val="both"/>
        <w:rPr>
          <w:rFonts w:ascii="Gill Sans MT" w:eastAsia="Times New Roman" w:hAnsi="Gill Sans MT" w:cs="Calibri"/>
          <w:sz w:val="24"/>
          <w:szCs w:val="24"/>
        </w:rPr>
      </w:pPr>
    </w:p>
    <w:p w14:paraId="6071B70F" w14:textId="77777777" w:rsidR="00054C2C" w:rsidRPr="00625D7F" w:rsidRDefault="005E1F0A" w:rsidP="009848C2">
      <w:pPr>
        <w:pStyle w:val="NoSpacing"/>
      </w:pPr>
      <w:bookmarkStart w:id="6" w:name="_Toc194759108"/>
      <w:r>
        <w:t>Marking and g</w:t>
      </w:r>
      <w:r w:rsidR="00054C2C" w:rsidRPr="00625D7F">
        <w:t>rades</w:t>
      </w:r>
      <w:bookmarkEnd w:id="6"/>
    </w:p>
    <w:p w14:paraId="0588B629" w14:textId="77777777" w:rsidR="00054C2C" w:rsidRPr="00625D7F" w:rsidRDefault="00054C2C" w:rsidP="00054C2C">
      <w:pPr>
        <w:spacing w:line="0" w:lineRule="atLeast"/>
        <w:jc w:val="both"/>
        <w:rPr>
          <w:rFonts w:ascii="Gill Sans MT" w:eastAsia="Times New Roman" w:hAnsi="Gill Sans MT" w:cs="Calibri"/>
          <w:sz w:val="24"/>
          <w:szCs w:val="24"/>
        </w:rPr>
      </w:pPr>
    </w:p>
    <w:p w14:paraId="68C0F219" w14:textId="77777777" w:rsidR="00054C2C" w:rsidRPr="00625D7F" w:rsidRDefault="00054C2C" w:rsidP="00054C2C">
      <w:pPr>
        <w:spacing w:line="0" w:lineRule="atLeast"/>
        <w:jc w:val="both"/>
        <w:rPr>
          <w:rFonts w:ascii="Gill Sans MT" w:eastAsia="Times New Roman" w:hAnsi="Gill Sans MT" w:cs="Calibri"/>
          <w:sz w:val="24"/>
          <w:szCs w:val="24"/>
        </w:rPr>
      </w:pPr>
      <w:r w:rsidRPr="00625D7F">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625D7F" w:rsidRDefault="00054C2C" w:rsidP="00054C2C">
      <w:pPr>
        <w:spacing w:line="0" w:lineRule="atLeast"/>
        <w:jc w:val="both"/>
        <w:rPr>
          <w:rFonts w:ascii="Gill Sans MT" w:eastAsia="Times New Roman" w:hAnsi="Gill Sans MT" w:cs="Calibri"/>
          <w:sz w:val="24"/>
          <w:szCs w:val="24"/>
        </w:rPr>
      </w:pPr>
    </w:p>
    <w:p w14:paraId="296D8CB3" w14:textId="77777777" w:rsidR="00054C2C" w:rsidRPr="00625D7F" w:rsidRDefault="00054C2C" w:rsidP="00054C2C">
      <w:pPr>
        <w:spacing w:line="0" w:lineRule="atLeast"/>
        <w:jc w:val="both"/>
        <w:rPr>
          <w:rFonts w:ascii="Gill Sans MT" w:eastAsia="Times New Roman" w:hAnsi="Gill Sans MT" w:cs="Calibri"/>
          <w:sz w:val="24"/>
          <w:szCs w:val="24"/>
        </w:rPr>
      </w:pPr>
      <w:r w:rsidRPr="00625D7F">
        <w:rPr>
          <w:rFonts w:ascii="Gill Sans MT" w:eastAsia="Times New Roman" w:hAnsi="Gill Sans MT" w:cs="Calibri"/>
          <w:sz w:val="24"/>
          <w:szCs w:val="24"/>
        </w:rPr>
        <w:t>Unless stated elsewhere, Learners must answer all questions in this document.</w:t>
      </w:r>
    </w:p>
    <w:p w14:paraId="6ABB67E5" w14:textId="77777777" w:rsidR="00054C2C" w:rsidRPr="00625D7F"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625D7F" w14:paraId="7A947EB7" w14:textId="77777777" w:rsidTr="005959D2">
        <w:tc>
          <w:tcPr>
            <w:tcW w:w="4683" w:type="dxa"/>
            <w:shd w:val="clear" w:color="auto" w:fill="auto"/>
          </w:tcPr>
          <w:p w14:paraId="328DB73A" w14:textId="77777777" w:rsidR="00054C2C" w:rsidRPr="00625D7F" w:rsidRDefault="00054C2C" w:rsidP="005959D2">
            <w:pPr>
              <w:pStyle w:val="TableParagraph"/>
              <w:spacing w:before="117"/>
              <w:ind w:left="110"/>
              <w:jc w:val="left"/>
              <w:rPr>
                <w:rFonts w:ascii="Gill Sans MT" w:hAnsi="Gill Sans MT"/>
                <w:b/>
                <w:sz w:val="24"/>
                <w:szCs w:val="24"/>
              </w:rPr>
            </w:pPr>
            <w:bookmarkStart w:id="7" w:name="page5"/>
            <w:bookmarkEnd w:id="7"/>
            <w:r w:rsidRPr="00625D7F">
              <w:rPr>
                <w:rFonts w:ascii="Gill Sans MT" w:hAnsi="Gill Sans MT"/>
                <w:b/>
                <w:sz w:val="24"/>
                <w:szCs w:val="24"/>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153194E1" w:rsidR="00054C2C" w:rsidRPr="00625D7F" w:rsidRDefault="00FA403B" w:rsidP="00E86D8F">
                <w:pPr>
                  <w:rPr>
                    <w:rFonts w:ascii="Gill Sans MT" w:hAnsi="Gill Sans MT" w:cs="Calibri"/>
                    <w:sz w:val="24"/>
                    <w:szCs w:val="24"/>
                  </w:rPr>
                </w:pPr>
                <w:r>
                  <w:rPr>
                    <w:rFonts w:ascii="Gill Sans MT" w:hAnsi="Gill Sans MT" w:cs="Calibri"/>
                    <w:sz w:val="24"/>
                    <w:szCs w:val="24"/>
                  </w:rPr>
                  <w:t>Business Resources</w:t>
                </w:r>
              </w:p>
            </w:sdtContent>
          </w:sdt>
        </w:tc>
      </w:tr>
      <w:tr w:rsidR="00054C2C" w:rsidRPr="00625D7F" w14:paraId="7275FA42" w14:textId="77777777" w:rsidTr="005959D2">
        <w:tc>
          <w:tcPr>
            <w:tcW w:w="4683" w:type="dxa"/>
            <w:shd w:val="clear" w:color="auto" w:fill="auto"/>
          </w:tcPr>
          <w:p w14:paraId="2DCE3396" w14:textId="77777777" w:rsidR="00054C2C" w:rsidRPr="00625D7F" w:rsidRDefault="00054C2C" w:rsidP="005959D2">
            <w:pPr>
              <w:pStyle w:val="TableParagraph"/>
              <w:spacing w:before="117" w:line="472" w:lineRule="auto"/>
              <w:ind w:left="110"/>
              <w:jc w:val="left"/>
              <w:rPr>
                <w:rFonts w:ascii="Gill Sans MT" w:hAnsi="Gill Sans MT"/>
                <w:b/>
                <w:sz w:val="24"/>
                <w:szCs w:val="24"/>
              </w:rPr>
            </w:pPr>
            <w:r w:rsidRPr="00625D7F">
              <w:rPr>
                <w:rFonts w:ascii="Gill Sans MT" w:hAnsi="Gill Sans MT"/>
                <w:b/>
                <w:sz w:val="24"/>
                <w:szCs w:val="24"/>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9E0B730" w:rsidR="00054C2C" w:rsidRPr="00625D7F" w:rsidRDefault="00FA403B" w:rsidP="00E86D8F">
                <w:pPr>
                  <w:rPr>
                    <w:rFonts w:ascii="Gill Sans MT" w:hAnsi="Gill Sans MT" w:cs="Calibri"/>
                    <w:sz w:val="24"/>
                    <w:szCs w:val="24"/>
                  </w:rPr>
                </w:pPr>
                <w:r>
                  <w:rPr>
                    <w:rFonts w:ascii="Gill Sans MT" w:hAnsi="Gill Sans MT" w:cs="Calibri"/>
                    <w:sz w:val="24"/>
                    <w:szCs w:val="24"/>
                  </w:rPr>
                  <w:t>603/1102/2</w:t>
                </w:r>
              </w:p>
            </w:sdtContent>
          </w:sdt>
        </w:tc>
      </w:tr>
      <w:tr w:rsidR="00054C2C" w:rsidRPr="00625D7F" w14:paraId="6C1BAE0B" w14:textId="77777777" w:rsidTr="005959D2">
        <w:tc>
          <w:tcPr>
            <w:tcW w:w="4683" w:type="dxa"/>
            <w:shd w:val="clear" w:color="auto" w:fill="auto"/>
          </w:tcPr>
          <w:p w14:paraId="330EAFE3" w14:textId="77777777" w:rsidR="00054C2C" w:rsidRPr="00625D7F" w:rsidRDefault="00054C2C" w:rsidP="005959D2">
            <w:pPr>
              <w:rPr>
                <w:rFonts w:ascii="Gill Sans MT" w:hAnsi="Gill Sans MT" w:cs="Calibri"/>
                <w:b/>
                <w:sz w:val="24"/>
                <w:szCs w:val="24"/>
              </w:rPr>
            </w:pPr>
            <w:r w:rsidRPr="00625D7F">
              <w:rPr>
                <w:rFonts w:ascii="Gill Sans MT" w:hAnsi="Gill Sans MT" w:cs="Calibri"/>
                <w:b/>
                <w:sz w:val="24"/>
                <w:szCs w:val="24"/>
              </w:rPr>
              <w:t xml:space="preserve">  No</w:t>
            </w:r>
            <w:r w:rsidRPr="00625D7F">
              <w:rPr>
                <w:rFonts w:ascii="Gill Sans MT" w:hAnsi="Gill Sans MT" w:cs="Calibri"/>
                <w:b/>
                <w:spacing w:val="-1"/>
                <w:sz w:val="24"/>
                <w:szCs w:val="24"/>
              </w:rPr>
              <w:t xml:space="preserve"> </w:t>
            </w:r>
            <w:r w:rsidRPr="00625D7F">
              <w:rPr>
                <w:rFonts w:ascii="Gill Sans MT" w:hAnsi="Gill Sans MT" w:cs="Calibri"/>
                <w:b/>
                <w:sz w:val="24"/>
                <w:szCs w:val="24"/>
              </w:rPr>
              <w:t>of Credits</w:t>
            </w:r>
          </w:p>
        </w:tc>
        <w:tc>
          <w:tcPr>
            <w:tcW w:w="4399" w:type="dxa"/>
            <w:shd w:val="clear" w:color="auto" w:fill="auto"/>
          </w:tcPr>
          <w:p w14:paraId="557E5F52" w14:textId="460B245E" w:rsidR="00054C2C" w:rsidRPr="00625D7F"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A403B">
                  <w:rPr>
                    <w:rFonts w:ascii="Gill Sans MT" w:hAnsi="Gill Sans MT" w:cs="Calibri"/>
                    <w:sz w:val="24"/>
                    <w:szCs w:val="24"/>
                  </w:rPr>
                  <w:t>10 credits</w:t>
                </w:r>
              </w:sdtContent>
            </w:sdt>
          </w:p>
        </w:tc>
      </w:tr>
    </w:tbl>
    <w:p w14:paraId="7CF0D35A" w14:textId="77777777" w:rsidR="00054C2C" w:rsidRPr="00625D7F" w:rsidRDefault="00054C2C" w:rsidP="00054C2C">
      <w:pPr>
        <w:rPr>
          <w:rFonts w:ascii="Gill Sans MT" w:hAnsi="Gill Sans MT" w:cs="Calibri"/>
          <w:b/>
          <w:sz w:val="24"/>
          <w:szCs w:val="24"/>
        </w:rPr>
      </w:pPr>
    </w:p>
    <w:p w14:paraId="3DE93189" w14:textId="71F0FD2F" w:rsidR="007D0416" w:rsidRDefault="007D0416">
      <w:pPr>
        <w:rPr>
          <w:rFonts w:ascii="Gill Sans MT" w:hAnsi="Gill Sans MT" w:cs="Calibri"/>
          <w:b/>
          <w:sz w:val="24"/>
          <w:szCs w:val="24"/>
        </w:rPr>
      </w:pPr>
      <w:r>
        <w:rPr>
          <w:rFonts w:ascii="Gill Sans MT" w:hAnsi="Gill Sans MT" w:cs="Calibri"/>
          <w:b/>
          <w:sz w:val="24"/>
          <w:szCs w:val="24"/>
        </w:rPr>
        <w:br w:type="page"/>
      </w:r>
    </w:p>
    <w:p w14:paraId="452DF8EC" w14:textId="77777777" w:rsidR="00054C2C" w:rsidRPr="00625D7F" w:rsidRDefault="00054C2C" w:rsidP="00054C2C">
      <w:pPr>
        <w:rPr>
          <w:rFonts w:ascii="Gill Sans MT" w:hAnsi="Gill Sans MT" w:cs="Calibri"/>
          <w:b/>
          <w:sz w:val="24"/>
          <w:szCs w:val="24"/>
        </w:rPr>
      </w:pPr>
    </w:p>
    <w:p w14:paraId="361E28C4" w14:textId="77777777" w:rsidR="00054C2C" w:rsidRPr="00625D7F" w:rsidRDefault="00054C2C" w:rsidP="009848C2">
      <w:pPr>
        <w:pStyle w:val="NoSpacing"/>
      </w:pPr>
      <w:bookmarkStart w:id="8" w:name="_Toc194759109"/>
      <w:r w:rsidRPr="00625D7F">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717"/>
      </w:tblGrid>
      <w:tr w:rsidR="007D0416" w14:paraId="0CDCF199" w14:textId="77777777" w:rsidTr="00B36D4A">
        <w:trPr>
          <w:trHeight w:val="930"/>
        </w:trPr>
        <w:tc>
          <w:tcPr>
            <w:tcW w:w="3298" w:type="dxa"/>
          </w:tcPr>
          <w:p w14:paraId="57C201C2" w14:textId="77777777" w:rsidR="00506555" w:rsidRDefault="007D0416" w:rsidP="00506555">
            <w:pPr>
              <w:pStyle w:val="TableParagraph"/>
              <w:spacing w:before="6"/>
              <w:ind w:left="110"/>
              <w:jc w:val="left"/>
              <w:rPr>
                <w:rFonts w:ascii="Gill Sans MT" w:hAnsi="Gill Sans MT"/>
                <w:b/>
                <w:spacing w:val="-6"/>
              </w:rPr>
            </w:pPr>
            <w:r w:rsidRPr="00506555">
              <w:rPr>
                <w:rFonts w:ascii="Gill Sans MT" w:hAnsi="Gill Sans MT"/>
                <w:b/>
              </w:rPr>
              <w:t>Learning</w:t>
            </w:r>
            <w:r w:rsidRPr="00506555">
              <w:rPr>
                <w:rFonts w:ascii="Gill Sans MT" w:hAnsi="Gill Sans MT"/>
                <w:b/>
                <w:spacing w:val="-7"/>
              </w:rPr>
              <w:t xml:space="preserve"> </w:t>
            </w:r>
            <w:r w:rsidRPr="00506555">
              <w:rPr>
                <w:rFonts w:ascii="Gill Sans MT" w:hAnsi="Gill Sans MT"/>
                <w:b/>
              </w:rPr>
              <w:t>Outcomes.</w:t>
            </w:r>
            <w:r w:rsidRPr="00506555">
              <w:rPr>
                <w:rFonts w:ascii="Gill Sans MT" w:hAnsi="Gill Sans MT"/>
                <w:b/>
                <w:spacing w:val="-6"/>
              </w:rPr>
              <w:t xml:space="preserve"> </w:t>
            </w:r>
          </w:p>
          <w:p w14:paraId="46F52A40" w14:textId="7456EFD7" w:rsidR="007D0416" w:rsidRPr="00506555" w:rsidRDefault="007D0416" w:rsidP="00506555">
            <w:pPr>
              <w:pStyle w:val="TableParagraph"/>
              <w:spacing w:before="6"/>
              <w:ind w:left="110"/>
              <w:jc w:val="left"/>
              <w:rPr>
                <w:rFonts w:ascii="Gill Sans MT" w:hAnsi="Gill Sans MT"/>
                <w:b/>
              </w:rPr>
            </w:pPr>
            <w:r w:rsidRPr="00506555">
              <w:rPr>
                <w:rFonts w:ascii="Gill Sans MT" w:hAnsi="Gill Sans MT"/>
                <w:b/>
              </w:rPr>
              <w:t>To</w:t>
            </w:r>
            <w:r w:rsidRPr="00506555">
              <w:rPr>
                <w:rFonts w:ascii="Gill Sans MT" w:hAnsi="Gill Sans MT"/>
                <w:b/>
                <w:spacing w:val="-6"/>
              </w:rPr>
              <w:t xml:space="preserve"> </w:t>
            </w:r>
            <w:r w:rsidRPr="00506555">
              <w:rPr>
                <w:rFonts w:ascii="Gill Sans MT" w:hAnsi="Gill Sans MT"/>
                <w:b/>
                <w:spacing w:val="-2"/>
              </w:rPr>
              <w:t>achieve</w:t>
            </w:r>
            <w:r w:rsidR="00506555">
              <w:rPr>
                <w:rFonts w:ascii="Gill Sans MT" w:hAnsi="Gill Sans MT"/>
                <w:b/>
                <w:spacing w:val="-2"/>
              </w:rPr>
              <w:t xml:space="preserve"> </w:t>
            </w:r>
            <w:r w:rsidRPr="00506555">
              <w:rPr>
                <w:rFonts w:ascii="Gill Sans MT" w:hAnsi="Gill Sans MT"/>
                <w:b/>
              </w:rPr>
              <w:t>this</w:t>
            </w:r>
            <w:r w:rsidRPr="00506555">
              <w:rPr>
                <w:rFonts w:ascii="Gill Sans MT" w:hAnsi="Gill Sans MT"/>
                <w:b/>
                <w:spacing w:val="-7"/>
              </w:rPr>
              <w:t xml:space="preserve"> </w:t>
            </w:r>
            <w:r w:rsidRPr="00506555">
              <w:rPr>
                <w:rFonts w:ascii="Gill Sans MT" w:hAnsi="Gill Sans MT"/>
                <w:b/>
              </w:rPr>
              <w:t>unit</w:t>
            </w:r>
            <w:r w:rsidRPr="00506555">
              <w:rPr>
                <w:rFonts w:ascii="Gill Sans MT" w:hAnsi="Gill Sans MT"/>
                <w:b/>
                <w:spacing w:val="-7"/>
              </w:rPr>
              <w:t xml:space="preserve"> </w:t>
            </w:r>
            <w:r w:rsidRPr="00506555">
              <w:rPr>
                <w:rFonts w:ascii="Gill Sans MT" w:hAnsi="Gill Sans MT"/>
                <w:b/>
              </w:rPr>
              <w:t>a</w:t>
            </w:r>
            <w:r w:rsidRPr="00506555">
              <w:rPr>
                <w:rFonts w:ascii="Gill Sans MT" w:hAnsi="Gill Sans MT"/>
                <w:b/>
                <w:spacing w:val="-7"/>
              </w:rPr>
              <w:t xml:space="preserve"> </w:t>
            </w:r>
            <w:r w:rsidRPr="00506555">
              <w:rPr>
                <w:rFonts w:ascii="Gill Sans MT" w:hAnsi="Gill Sans MT"/>
                <w:b/>
              </w:rPr>
              <w:t>learner</w:t>
            </w:r>
            <w:r w:rsidRPr="00506555">
              <w:rPr>
                <w:rFonts w:ascii="Gill Sans MT" w:hAnsi="Gill Sans MT"/>
                <w:b/>
                <w:spacing w:val="-7"/>
              </w:rPr>
              <w:t xml:space="preserve"> </w:t>
            </w:r>
            <w:r w:rsidRPr="00506555">
              <w:rPr>
                <w:rFonts w:ascii="Gill Sans MT" w:hAnsi="Gill Sans MT"/>
                <w:b/>
              </w:rPr>
              <w:t>must</w:t>
            </w:r>
            <w:r w:rsidRPr="00506555">
              <w:rPr>
                <w:rFonts w:ascii="Gill Sans MT" w:hAnsi="Gill Sans MT"/>
                <w:b/>
                <w:spacing w:val="-7"/>
              </w:rPr>
              <w:t xml:space="preserve"> </w:t>
            </w:r>
            <w:r w:rsidRPr="00506555">
              <w:rPr>
                <w:rFonts w:ascii="Gill Sans MT" w:hAnsi="Gill Sans MT"/>
                <w:b/>
              </w:rPr>
              <w:t>be</w:t>
            </w:r>
            <w:r w:rsidRPr="00506555">
              <w:rPr>
                <w:rFonts w:ascii="Gill Sans MT" w:hAnsi="Gill Sans MT"/>
                <w:b/>
                <w:spacing w:val="-7"/>
              </w:rPr>
              <w:t xml:space="preserve"> </w:t>
            </w:r>
            <w:r w:rsidRPr="00506555">
              <w:rPr>
                <w:rFonts w:ascii="Gill Sans MT" w:hAnsi="Gill Sans MT"/>
                <w:b/>
              </w:rPr>
              <w:t xml:space="preserve">able </w:t>
            </w:r>
            <w:r w:rsidRPr="00506555">
              <w:rPr>
                <w:rFonts w:ascii="Gill Sans MT" w:hAnsi="Gill Sans MT"/>
                <w:b/>
                <w:spacing w:val="-4"/>
              </w:rPr>
              <w:t>to:</w:t>
            </w:r>
          </w:p>
        </w:tc>
        <w:tc>
          <w:tcPr>
            <w:tcW w:w="5717" w:type="dxa"/>
          </w:tcPr>
          <w:p w14:paraId="70ABE0D3" w14:textId="77777777" w:rsidR="007D0416" w:rsidRPr="00506555" w:rsidRDefault="007D0416" w:rsidP="00506555">
            <w:pPr>
              <w:pStyle w:val="TableParagraph"/>
              <w:spacing w:before="6" w:line="273" w:lineRule="auto"/>
              <w:ind w:left="109" w:right="79"/>
              <w:jc w:val="left"/>
              <w:rPr>
                <w:rFonts w:ascii="Gill Sans MT" w:hAnsi="Gill Sans MT"/>
                <w:b/>
              </w:rPr>
            </w:pPr>
            <w:r w:rsidRPr="00506555">
              <w:rPr>
                <w:rFonts w:ascii="Gill Sans MT" w:hAnsi="Gill Sans MT"/>
                <w:b/>
              </w:rPr>
              <w:t>Assessment</w:t>
            </w:r>
            <w:r w:rsidRPr="00506555">
              <w:rPr>
                <w:rFonts w:ascii="Gill Sans MT" w:hAnsi="Gill Sans MT"/>
                <w:b/>
                <w:spacing w:val="-8"/>
              </w:rPr>
              <w:t xml:space="preserve"> </w:t>
            </w:r>
            <w:r w:rsidRPr="00506555">
              <w:rPr>
                <w:rFonts w:ascii="Gill Sans MT" w:hAnsi="Gill Sans MT"/>
                <w:b/>
              </w:rPr>
              <w:t>Criteria:</w:t>
            </w:r>
            <w:r w:rsidRPr="00506555">
              <w:rPr>
                <w:rFonts w:ascii="Gill Sans MT" w:hAnsi="Gill Sans MT"/>
                <w:b/>
                <w:spacing w:val="-8"/>
              </w:rPr>
              <w:t xml:space="preserve"> </w:t>
            </w:r>
            <w:r w:rsidRPr="00506555">
              <w:rPr>
                <w:rFonts w:ascii="Gill Sans MT" w:hAnsi="Gill Sans MT"/>
                <w:b/>
              </w:rPr>
              <w:t>Assessment</w:t>
            </w:r>
            <w:r w:rsidRPr="00506555">
              <w:rPr>
                <w:rFonts w:ascii="Gill Sans MT" w:hAnsi="Gill Sans MT"/>
                <w:b/>
                <w:spacing w:val="-8"/>
              </w:rPr>
              <w:t xml:space="preserve"> </w:t>
            </w:r>
            <w:r w:rsidRPr="00506555">
              <w:rPr>
                <w:rFonts w:ascii="Gill Sans MT" w:hAnsi="Gill Sans MT"/>
                <w:b/>
              </w:rPr>
              <w:t>of</w:t>
            </w:r>
            <w:r w:rsidRPr="00506555">
              <w:rPr>
                <w:rFonts w:ascii="Gill Sans MT" w:hAnsi="Gill Sans MT"/>
                <w:b/>
                <w:spacing w:val="-8"/>
              </w:rPr>
              <w:t xml:space="preserve"> </w:t>
            </w:r>
            <w:r w:rsidRPr="00506555">
              <w:rPr>
                <w:rFonts w:ascii="Gill Sans MT" w:hAnsi="Gill Sans MT"/>
                <w:b/>
              </w:rPr>
              <w:t>these</w:t>
            </w:r>
            <w:r w:rsidRPr="00506555">
              <w:rPr>
                <w:rFonts w:ascii="Gill Sans MT" w:hAnsi="Gill Sans MT"/>
                <w:b/>
                <w:spacing w:val="-9"/>
              </w:rPr>
              <w:t xml:space="preserve"> </w:t>
            </w:r>
            <w:r w:rsidRPr="00506555">
              <w:rPr>
                <w:rFonts w:ascii="Gill Sans MT" w:hAnsi="Gill Sans MT"/>
                <w:b/>
              </w:rPr>
              <w:t>outcomes demonstrates a learner can:</w:t>
            </w:r>
          </w:p>
        </w:tc>
      </w:tr>
      <w:tr w:rsidR="007D0416" w14:paraId="4D8E3495" w14:textId="77777777" w:rsidTr="007D0416">
        <w:trPr>
          <w:trHeight w:val="1634"/>
        </w:trPr>
        <w:tc>
          <w:tcPr>
            <w:tcW w:w="3298" w:type="dxa"/>
          </w:tcPr>
          <w:p w14:paraId="132D2046" w14:textId="77777777" w:rsidR="007D0416" w:rsidRPr="00506555" w:rsidRDefault="007D0416" w:rsidP="00506555">
            <w:pPr>
              <w:pStyle w:val="TableParagraph"/>
              <w:ind w:left="110" w:right="188"/>
              <w:jc w:val="left"/>
              <w:rPr>
                <w:rFonts w:ascii="Gill Sans MT" w:hAnsi="Gill Sans MT"/>
              </w:rPr>
            </w:pPr>
            <w:r w:rsidRPr="00506555">
              <w:rPr>
                <w:rFonts w:ascii="Gill Sans MT" w:hAnsi="Gill Sans MT"/>
              </w:rPr>
              <w:t>1:</w:t>
            </w:r>
            <w:r w:rsidRPr="00506555">
              <w:rPr>
                <w:rFonts w:ascii="Gill Sans MT" w:hAnsi="Gill Sans MT"/>
                <w:spacing w:val="-10"/>
              </w:rPr>
              <w:t xml:space="preserve"> </w:t>
            </w:r>
            <w:r w:rsidRPr="00506555">
              <w:rPr>
                <w:rFonts w:ascii="Gill Sans MT" w:hAnsi="Gill Sans MT"/>
              </w:rPr>
              <w:t>Know</w:t>
            </w:r>
            <w:r w:rsidRPr="00506555">
              <w:rPr>
                <w:rFonts w:ascii="Gill Sans MT" w:hAnsi="Gill Sans MT"/>
                <w:spacing w:val="-10"/>
              </w:rPr>
              <w:t xml:space="preserve"> </w:t>
            </w:r>
            <w:r w:rsidRPr="00506555">
              <w:rPr>
                <w:rFonts w:ascii="Gill Sans MT" w:hAnsi="Gill Sans MT"/>
              </w:rPr>
              <w:t>how</w:t>
            </w:r>
            <w:r w:rsidRPr="00506555">
              <w:rPr>
                <w:rFonts w:ascii="Gill Sans MT" w:hAnsi="Gill Sans MT"/>
                <w:spacing w:val="-10"/>
              </w:rPr>
              <w:t xml:space="preserve"> </w:t>
            </w:r>
            <w:r w:rsidRPr="00506555">
              <w:rPr>
                <w:rFonts w:ascii="Gill Sans MT" w:hAnsi="Gill Sans MT"/>
              </w:rPr>
              <w:t>human</w:t>
            </w:r>
            <w:r w:rsidRPr="00506555">
              <w:rPr>
                <w:rFonts w:ascii="Gill Sans MT" w:hAnsi="Gill Sans MT"/>
                <w:spacing w:val="-10"/>
              </w:rPr>
              <w:t xml:space="preserve"> </w:t>
            </w:r>
            <w:r w:rsidRPr="00506555">
              <w:rPr>
                <w:rFonts w:ascii="Gill Sans MT" w:hAnsi="Gill Sans MT"/>
              </w:rPr>
              <w:t>resources are managed.</w:t>
            </w:r>
          </w:p>
        </w:tc>
        <w:tc>
          <w:tcPr>
            <w:tcW w:w="5717" w:type="dxa"/>
          </w:tcPr>
          <w:p w14:paraId="453BDEEB" w14:textId="77777777" w:rsidR="007D0416" w:rsidRPr="00506555" w:rsidRDefault="007D0416" w:rsidP="00506555">
            <w:pPr>
              <w:pStyle w:val="TableParagraph"/>
              <w:tabs>
                <w:tab w:val="left" w:pos="385"/>
              </w:tabs>
              <w:spacing w:line="273" w:lineRule="auto"/>
              <w:ind w:right="236"/>
              <w:jc w:val="left"/>
              <w:rPr>
                <w:rFonts w:ascii="Gill Sans MT" w:hAnsi="Gill Sans MT"/>
              </w:rPr>
            </w:pPr>
            <w:r w:rsidRPr="00506555">
              <w:rPr>
                <w:rFonts w:ascii="Gill Sans MT" w:hAnsi="Gill Sans MT"/>
              </w:rPr>
              <w:t>1.1 Describe</w:t>
            </w:r>
            <w:r w:rsidRPr="00506555">
              <w:rPr>
                <w:rFonts w:ascii="Gill Sans MT" w:hAnsi="Gill Sans MT"/>
                <w:spacing w:val="-5"/>
              </w:rPr>
              <w:t xml:space="preserve"> </w:t>
            </w:r>
            <w:r w:rsidRPr="00506555">
              <w:rPr>
                <w:rFonts w:ascii="Gill Sans MT" w:hAnsi="Gill Sans MT"/>
              </w:rPr>
              <w:t>how</w:t>
            </w:r>
            <w:r w:rsidRPr="00506555">
              <w:rPr>
                <w:rFonts w:ascii="Gill Sans MT" w:hAnsi="Gill Sans MT"/>
                <w:spacing w:val="-5"/>
              </w:rPr>
              <w:t xml:space="preserve"> </w:t>
            </w:r>
            <w:r w:rsidR="008C0DC6" w:rsidRPr="00506555">
              <w:rPr>
                <w:rFonts w:ascii="Gill Sans MT" w:hAnsi="Gill Sans MT"/>
              </w:rPr>
              <w:t>organizations</w:t>
            </w:r>
            <w:r w:rsidRPr="00506555">
              <w:rPr>
                <w:rFonts w:ascii="Gill Sans MT" w:hAnsi="Gill Sans MT"/>
                <w:spacing w:val="-5"/>
              </w:rPr>
              <w:t xml:space="preserve"> </w:t>
            </w:r>
            <w:r w:rsidRPr="00506555">
              <w:rPr>
                <w:rFonts w:ascii="Gill Sans MT" w:hAnsi="Gill Sans MT"/>
              </w:rPr>
              <w:t>select</w:t>
            </w:r>
            <w:r w:rsidRPr="00506555">
              <w:rPr>
                <w:rFonts w:ascii="Gill Sans MT" w:hAnsi="Gill Sans MT"/>
                <w:spacing w:val="-5"/>
              </w:rPr>
              <w:t xml:space="preserve"> </w:t>
            </w:r>
            <w:r w:rsidRPr="00506555">
              <w:rPr>
                <w:rFonts w:ascii="Gill Sans MT" w:hAnsi="Gill Sans MT"/>
              </w:rPr>
              <w:t>their</w:t>
            </w:r>
            <w:r w:rsidRPr="00506555">
              <w:rPr>
                <w:rFonts w:ascii="Gill Sans MT" w:hAnsi="Gill Sans MT"/>
                <w:spacing w:val="-5"/>
              </w:rPr>
              <w:t xml:space="preserve"> </w:t>
            </w:r>
            <w:r w:rsidRPr="00506555">
              <w:rPr>
                <w:rFonts w:ascii="Gill Sans MT" w:hAnsi="Gill Sans MT"/>
              </w:rPr>
              <w:t>employees</w:t>
            </w:r>
            <w:r w:rsidRPr="00506555">
              <w:rPr>
                <w:rFonts w:ascii="Gill Sans MT" w:hAnsi="Gill Sans MT"/>
                <w:spacing w:val="-5"/>
              </w:rPr>
              <w:t xml:space="preserve"> </w:t>
            </w:r>
            <w:r w:rsidRPr="00506555">
              <w:rPr>
                <w:rFonts w:ascii="Gill Sans MT" w:hAnsi="Gill Sans MT"/>
              </w:rPr>
              <w:t>and what document are required</w:t>
            </w:r>
          </w:p>
          <w:p w14:paraId="24E3ADC5" w14:textId="77777777" w:rsidR="007D0416" w:rsidRPr="00506555" w:rsidRDefault="007D0416" w:rsidP="00506555">
            <w:pPr>
              <w:pStyle w:val="TableParagraph"/>
              <w:tabs>
                <w:tab w:val="left" w:pos="435"/>
              </w:tabs>
              <w:spacing w:before="7"/>
              <w:jc w:val="left"/>
              <w:rPr>
                <w:rFonts w:ascii="Gill Sans MT" w:hAnsi="Gill Sans MT"/>
              </w:rPr>
            </w:pPr>
            <w:r w:rsidRPr="00506555">
              <w:rPr>
                <w:rFonts w:ascii="Gill Sans MT" w:hAnsi="Gill Sans MT"/>
              </w:rPr>
              <w:t>1.2 Describe</w:t>
            </w:r>
            <w:r w:rsidRPr="00506555">
              <w:rPr>
                <w:rFonts w:ascii="Gill Sans MT" w:hAnsi="Gill Sans MT"/>
                <w:spacing w:val="-7"/>
              </w:rPr>
              <w:t xml:space="preserve"> </w:t>
            </w:r>
            <w:r w:rsidRPr="00506555">
              <w:rPr>
                <w:rFonts w:ascii="Gill Sans MT" w:hAnsi="Gill Sans MT"/>
              </w:rPr>
              <w:t>the</w:t>
            </w:r>
            <w:r w:rsidRPr="00506555">
              <w:rPr>
                <w:rFonts w:ascii="Gill Sans MT" w:hAnsi="Gill Sans MT"/>
                <w:spacing w:val="-6"/>
              </w:rPr>
              <w:t xml:space="preserve"> </w:t>
            </w:r>
            <w:r w:rsidRPr="00506555">
              <w:rPr>
                <w:rFonts w:ascii="Gill Sans MT" w:hAnsi="Gill Sans MT"/>
              </w:rPr>
              <w:t>importance</w:t>
            </w:r>
            <w:r w:rsidRPr="00506555">
              <w:rPr>
                <w:rFonts w:ascii="Gill Sans MT" w:hAnsi="Gill Sans MT"/>
                <w:spacing w:val="-7"/>
              </w:rPr>
              <w:t xml:space="preserve"> </w:t>
            </w:r>
            <w:r w:rsidRPr="00506555">
              <w:rPr>
                <w:rFonts w:ascii="Gill Sans MT" w:hAnsi="Gill Sans MT"/>
              </w:rPr>
              <w:t>of</w:t>
            </w:r>
            <w:r w:rsidRPr="00506555">
              <w:rPr>
                <w:rFonts w:ascii="Gill Sans MT" w:hAnsi="Gill Sans MT"/>
                <w:spacing w:val="-6"/>
              </w:rPr>
              <w:t xml:space="preserve"> </w:t>
            </w:r>
            <w:r w:rsidRPr="00506555">
              <w:rPr>
                <w:rFonts w:ascii="Gill Sans MT" w:hAnsi="Gill Sans MT"/>
              </w:rPr>
              <w:t>employability</w:t>
            </w:r>
            <w:r w:rsidRPr="00506555">
              <w:rPr>
                <w:rFonts w:ascii="Gill Sans MT" w:hAnsi="Gill Sans MT"/>
                <w:spacing w:val="-7"/>
              </w:rPr>
              <w:t xml:space="preserve"> </w:t>
            </w:r>
            <w:r w:rsidRPr="00506555">
              <w:rPr>
                <w:rFonts w:ascii="Gill Sans MT" w:hAnsi="Gill Sans MT"/>
              </w:rPr>
              <w:t>and</w:t>
            </w:r>
            <w:r w:rsidRPr="00506555">
              <w:rPr>
                <w:rFonts w:ascii="Gill Sans MT" w:hAnsi="Gill Sans MT"/>
                <w:spacing w:val="-6"/>
              </w:rPr>
              <w:t xml:space="preserve"> </w:t>
            </w:r>
            <w:r w:rsidRPr="00506555">
              <w:rPr>
                <w:rFonts w:ascii="Gill Sans MT" w:hAnsi="Gill Sans MT"/>
                <w:spacing w:val="-2"/>
              </w:rPr>
              <w:t>personal</w:t>
            </w:r>
            <w:r w:rsidRPr="00506555">
              <w:rPr>
                <w:rFonts w:ascii="Gill Sans MT" w:hAnsi="Gill Sans MT"/>
              </w:rPr>
              <w:t xml:space="preserve"> and</w:t>
            </w:r>
            <w:r w:rsidRPr="00506555">
              <w:rPr>
                <w:rFonts w:ascii="Gill Sans MT" w:hAnsi="Gill Sans MT"/>
                <w:spacing w:val="-6"/>
              </w:rPr>
              <w:t xml:space="preserve"> </w:t>
            </w:r>
            <w:r w:rsidRPr="00506555">
              <w:rPr>
                <w:rFonts w:ascii="Gill Sans MT" w:hAnsi="Gill Sans MT"/>
              </w:rPr>
              <w:t>communication</w:t>
            </w:r>
            <w:r w:rsidRPr="00506555">
              <w:rPr>
                <w:rFonts w:ascii="Gill Sans MT" w:hAnsi="Gill Sans MT"/>
                <w:spacing w:val="-6"/>
              </w:rPr>
              <w:t xml:space="preserve"> </w:t>
            </w:r>
            <w:r w:rsidRPr="00506555">
              <w:rPr>
                <w:rFonts w:ascii="Gill Sans MT" w:hAnsi="Gill Sans MT"/>
              </w:rPr>
              <w:t>skills</w:t>
            </w:r>
            <w:r w:rsidRPr="00506555">
              <w:rPr>
                <w:rFonts w:ascii="Gill Sans MT" w:hAnsi="Gill Sans MT"/>
                <w:spacing w:val="-6"/>
              </w:rPr>
              <w:t xml:space="preserve"> </w:t>
            </w:r>
            <w:r w:rsidRPr="00506555">
              <w:rPr>
                <w:rFonts w:ascii="Gill Sans MT" w:hAnsi="Gill Sans MT"/>
              </w:rPr>
              <w:t>when</w:t>
            </w:r>
            <w:r w:rsidRPr="00506555">
              <w:rPr>
                <w:rFonts w:ascii="Gill Sans MT" w:hAnsi="Gill Sans MT"/>
                <w:spacing w:val="-6"/>
              </w:rPr>
              <w:t xml:space="preserve"> </w:t>
            </w:r>
            <w:r w:rsidRPr="00506555">
              <w:rPr>
                <w:rFonts w:ascii="Gill Sans MT" w:hAnsi="Gill Sans MT"/>
              </w:rPr>
              <w:t>choosing</w:t>
            </w:r>
            <w:r w:rsidRPr="00506555">
              <w:rPr>
                <w:rFonts w:ascii="Gill Sans MT" w:hAnsi="Gill Sans MT"/>
                <w:spacing w:val="-6"/>
              </w:rPr>
              <w:t xml:space="preserve"> </w:t>
            </w:r>
            <w:r w:rsidRPr="00506555">
              <w:rPr>
                <w:rFonts w:ascii="Gill Sans MT" w:hAnsi="Gill Sans MT"/>
              </w:rPr>
              <w:t>employees</w:t>
            </w:r>
            <w:r w:rsidRPr="00506555">
              <w:rPr>
                <w:rFonts w:ascii="Gill Sans MT" w:hAnsi="Gill Sans MT"/>
                <w:spacing w:val="-6"/>
              </w:rPr>
              <w:t xml:space="preserve"> </w:t>
            </w:r>
            <w:r w:rsidRPr="00506555">
              <w:rPr>
                <w:rFonts w:ascii="Gill Sans MT" w:hAnsi="Gill Sans MT"/>
              </w:rPr>
              <w:t>in</w:t>
            </w:r>
            <w:r w:rsidRPr="00506555">
              <w:rPr>
                <w:rFonts w:ascii="Gill Sans MT" w:hAnsi="Gill Sans MT"/>
                <w:spacing w:val="-6"/>
              </w:rPr>
              <w:t xml:space="preserve"> </w:t>
            </w:r>
            <w:r w:rsidRPr="00506555">
              <w:rPr>
                <w:rFonts w:ascii="Gill Sans MT" w:hAnsi="Gill Sans MT"/>
              </w:rPr>
              <w:t xml:space="preserve">an </w:t>
            </w:r>
            <w:r w:rsidR="008C0DC6" w:rsidRPr="00506555">
              <w:rPr>
                <w:rFonts w:ascii="Gill Sans MT" w:hAnsi="Gill Sans MT"/>
                <w:spacing w:val="-2"/>
              </w:rPr>
              <w:t>organization</w:t>
            </w:r>
            <w:r w:rsidRPr="00506555">
              <w:rPr>
                <w:rFonts w:ascii="Gill Sans MT" w:hAnsi="Gill Sans MT"/>
                <w:spacing w:val="-2"/>
              </w:rPr>
              <w:t>.</w:t>
            </w:r>
          </w:p>
        </w:tc>
      </w:tr>
      <w:tr w:rsidR="007D0416" w14:paraId="2B899B4B" w14:textId="77777777" w:rsidTr="00B36D4A">
        <w:trPr>
          <w:trHeight w:val="1545"/>
        </w:trPr>
        <w:tc>
          <w:tcPr>
            <w:tcW w:w="3298" w:type="dxa"/>
          </w:tcPr>
          <w:p w14:paraId="6384260C" w14:textId="77777777" w:rsidR="007D0416" w:rsidRPr="00506555" w:rsidRDefault="007D0416" w:rsidP="00506555">
            <w:pPr>
              <w:pStyle w:val="TableParagraph"/>
              <w:spacing w:line="276" w:lineRule="auto"/>
              <w:ind w:left="110"/>
              <w:jc w:val="left"/>
              <w:rPr>
                <w:rFonts w:ascii="Gill Sans MT" w:hAnsi="Gill Sans MT"/>
              </w:rPr>
            </w:pPr>
            <w:bookmarkStart w:id="9" w:name="_Hlk194603648"/>
            <w:r w:rsidRPr="00506555">
              <w:rPr>
                <w:rFonts w:ascii="Gill Sans MT" w:hAnsi="Gill Sans MT"/>
              </w:rPr>
              <w:t>2:</w:t>
            </w:r>
            <w:r w:rsidRPr="00506555">
              <w:rPr>
                <w:rFonts w:ascii="Gill Sans MT" w:hAnsi="Gill Sans MT"/>
                <w:spacing w:val="-10"/>
              </w:rPr>
              <w:t xml:space="preserve"> </w:t>
            </w:r>
            <w:r w:rsidRPr="00506555">
              <w:rPr>
                <w:rFonts w:ascii="Gill Sans MT" w:hAnsi="Gill Sans MT"/>
              </w:rPr>
              <w:t>Understand</w:t>
            </w:r>
            <w:r w:rsidRPr="00506555">
              <w:rPr>
                <w:rFonts w:ascii="Gill Sans MT" w:hAnsi="Gill Sans MT"/>
                <w:spacing w:val="-10"/>
              </w:rPr>
              <w:t xml:space="preserve"> </w:t>
            </w:r>
            <w:r w:rsidRPr="00506555">
              <w:rPr>
                <w:rFonts w:ascii="Gill Sans MT" w:hAnsi="Gill Sans MT"/>
              </w:rPr>
              <w:t>the</w:t>
            </w:r>
            <w:r w:rsidRPr="00506555">
              <w:rPr>
                <w:rFonts w:ascii="Gill Sans MT" w:hAnsi="Gill Sans MT"/>
                <w:spacing w:val="-10"/>
              </w:rPr>
              <w:t xml:space="preserve"> </w:t>
            </w:r>
            <w:r w:rsidRPr="00506555">
              <w:rPr>
                <w:rFonts w:ascii="Gill Sans MT" w:hAnsi="Gill Sans MT"/>
              </w:rPr>
              <w:t>purpose</w:t>
            </w:r>
            <w:r w:rsidRPr="00506555">
              <w:rPr>
                <w:rFonts w:ascii="Gill Sans MT" w:hAnsi="Gill Sans MT"/>
                <w:spacing w:val="-10"/>
              </w:rPr>
              <w:t xml:space="preserve"> </w:t>
            </w:r>
            <w:r w:rsidRPr="00506555">
              <w:rPr>
                <w:rFonts w:ascii="Gill Sans MT" w:hAnsi="Gill Sans MT"/>
              </w:rPr>
              <w:t>of managing physical and technological resources</w:t>
            </w:r>
          </w:p>
        </w:tc>
        <w:tc>
          <w:tcPr>
            <w:tcW w:w="5717" w:type="dxa"/>
          </w:tcPr>
          <w:p w14:paraId="5FB4861B" w14:textId="77777777" w:rsidR="007D0416" w:rsidRPr="00506555" w:rsidRDefault="007D0416" w:rsidP="00506555">
            <w:pPr>
              <w:pStyle w:val="TableParagraph"/>
              <w:tabs>
                <w:tab w:val="left" w:pos="385"/>
              </w:tabs>
              <w:spacing w:line="276" w:lineRule="auto"/>
              <w:ind w:right="724"/>
              <w:jc w:val="left"/>
              <w:rPr>
                <w:rFonts w:ascii="Gill Sans MT" w:hAnsi="Gill Sans MT"/>
              </w:rPr>
            </w:pPr>
            <w:r w:rsidRPr="00506555">
              <w:rPr>
                <w:rFonts w:ascii="Gill Sans MT" w:hAnsi="Gill Sans MT"/>
              </w:rPr>
              <w:t>2.1 Describe</w:t>
            </w:r>
            <w:r w:rsidRPr="00506555">
              <w:rPr>
                <w:rFonts w:ascii="Gill Sans MT" w:hAnsi="Gill Sans MT"/>
                <w:spacing w:val="-6"/>
              </w:rPr>
              <w:t xml:space="preserve"> </w:t>
            </w:r>
            <w:r w:rsidRPr="00506555">
              <w:rPr>
                <w:rFonts w:ascii="Gill Sans MT" w:hAnsi="Gill Sans MT"/>
              </w:rPr>
              <w:t>importance</w:t>
            </w:r>
            <w:r w:rsidRPr="00506555">
              <w:rPr>
                <w:rFonts w:ascii="Gill Sans MT" w:hAnsi="Gill Sans MT"/>
                <w:spacing w:val="-6"/>
              </w:rPr>
              <w:t xml:space="preserve"> </w:t>
            </w:r>
            <w:r w:rsidRPr="00506555">
              <w:rPr>
                <w:rFonts w:ascii="Gill Sans MT" w:hAnsi="Gill Sans MT"/>
              </w:rPr>
              <w:t>of</w:t>
            </w:r>
            <w:r w:rsidRPr="00506555">
              <w:rPr>
                <w:rFonts w:ascii="Gill Sans MT" w:hAnsi="Gill Sans MT"/>
                <w:spacing w:val="-6"/>
              </w:rPr>
              <w:t xml:space="preserve"> </w:t>
            </w:r>
            <w:r w:rsidRPr="00506555">
              <w:rPr>
                <w:rFonts w:ascii="Gill Sans MT" w:hAnsi="Gill Sans MT"/>
              </w:rPr>
              <w:t>physical</w:t>
            </w:r>
            <w:r w:rsidRPr="00506555">
              <w:rPr>
                <w:rFonts w:ascii="Gill Sans MT" w:hAnsi="Gill Sans MT"/>
                <w:spacing w:val="-6"/>
              </w:rPr>
              <w:t xml:space="preserve"> </w:t>
            </w:r>
            <w:r w:rsidRPr="00506555">
              <w:rPr>
                <w:rFonts w:ascii="Gill Sans MT" w:hAnsi="Gill Sans MT"/>
              </w:rPr>
              <w:t>and</w:t>
            </w:r>
            <w:r w:rsidRPr="00506555">
              <w:rPr>
                <w:rFonts w:ascii="Gill Sans MT" w:hAnsi="Gill Sans MT"/>
                <w:spacing w:val="-6"/>
              </w:rPr>
              <w:t xml:space="preserve"> </w:t>
            </w:r>
            <w:r w:rsidRPr="00506555">
              <w:rPr>
                <w:rFonts w:ascii="Gill Sans MT" w:hAnsi="Gill Sans MT"/>
              </w:rPr>
              <w:t xml:space="preserve">technological resources required in selecting employees into an </w:t>
            </w:r>
            <w:r w:rsidR="008C0DC6" w:rsidRPr="00506555">
              <w:rPr>
                <w:rFonts w:ascii="Gill Sans MT" w:hAnsi="Gill Sans MT"/>
                <w:spacing w:val="-2"/>
              </w:rPr>
              <w:t>organization.</w:t>
            </w:r>
          </w:p>
        </w:tc>
      </w:tr>
      <w:tr w:rsidR="007D0416" w14:paraId="7570C286" w14:textId="77777777" w:rsidTr="00B36D4A">
        <w:trPr>
          <w:trHeight w:val="1233"/>
        </w:trPr>
        <w:tc>
          <w:tcPr>
            <w:tcW w:w="3298" w:type="dxa"/>
          </w:tcPr>
          <w:p w14:paraId="59174BC9" w14:textId="77777777" w:rsidR="007D0416" w:rsidRPr="00506555" w:rsidRDefault="007D0416" w:rsidP="00506555">
            <w:pPr>
              <w:pStyle w:val="TableParagraph"/>
              <w:spacing w:line="273" w:lineRule="auto"/>
              <w:ind w:left="110" w:right="188"/>
              <w:jc w:val="left"/>
              <w:rPr>
                <w:rFonts w:ascii="Gill Sans MT" w:hAnsi="Gill Sans MT"/>
              </w:rPr>
            </w:pPr>
            <w:r w:rsidRPr="00506555">
              <w:rPr>
                <w:rFonts w:ascii="Gill Sans MT" w:hAnsi="Gill Sans MT"/>
              </w:rPr>
              <w:t>3: Identify ways to access different</w:t>
            </w:r>
            <w:r w:rsidRPr="00506555">
              <w:rPr>
                <w:rFonts w:ascii="Gill Sans MT" w:hAnsi="Gill Sans MT"/>
                <w:spacing w:val="-12"/>
              </w:rPr>
              <w:t xml:space="preserve"> </w:t>
            </w:r>
            <w:r w:rsidRPr="00506555">
              <w:rPr>
                <w:rFonts w:ascii="Gill Sans MT" w:hAnsi="Gill Sans MT"/>
              </w:rPr>
              <w:t>sources</w:t>
            </w:r>
            <w:r w:rsidRPr="00506555">
              <w:rPr>
                <w:rFonts w:ascii="Gill Sans MT" w:hAnsi="Gill Sans MT"/>
                <w:spacing w:val="-12"/>
              </w:rPr>
              <w:t xml:space="preserve"> </w:t>
            </w:r>
            <w:r w:rsidRPr="00506555">
              <w:rPr>
                <w:rFonts w:ascii="Gill Sans MT" w:hAnsi="Gill Sans MT"/>
              </w:rPr>
              <w:t>of</w:t>
            </w:r>
            <w:r w:rsidRPr="00506555">
              <w:rPr>
                <w:rFonts w:ascii="Gill Sans MT" w:hAnsi="Gill Sans MT"/>
                <w:spacing w:val="-12"/>
              </w:rPr>
              <w:t xml:space="preserve"> </w:t>
            </w:r>
            <w:r w:rsidRPr="00506555">
              <w:rPr>
                <w:rFonts w:ascii="Gill Sans MT" w:hAnsi="Gill Sans MT"/>
              </w:rPr>
              <w:t>finance</w:t>
            </w:r>
          </w:p>
        </w:tc>
        <w:tc>
          <w:tcPr>
            <w:tcW w:w="5717" w:type="dxa"/>
          </w:tcPr>
          <w:p w14:paraId="6DC3390E" w14:textId="77777777" w:rsidR="007D0416" w:rsidRPr="00506555" w:rsidRDefault="007D0416" w:rsidP="00506555">
            <w:pPr>
              <w:pStyle w:val="TableParagraph"/>
              <w:tabs>
                <w:tab w:val="left" w:pos="385"/>
              </w:tabs>
              <w:spacing w:line="273" w:lineRule="auto"/>
              <w:ind w:right="357"/>
              <w:jc w:val="left"/>
              <w:rPr>
                <w:rFonts w:ascii="Gill Sans MT" w:hAnsi="Gill Sans MT"/>
              </w:rPr>
            </w:pPr>
            <w:r w:rsidRPr="00506555">
              <w:rPr>
                <w:rFonts w:ascii="Gill Sans MT" w:hAnsi="Gill Sans MT"/>
              </w:rPr>
              <w:t>3.1 Describe</w:t>
            </w:r>
            <w:r w:rsidRPr="00506555">
              <w:rPr>
                <w:rFonts w:ascii="Gill Sans MT" w:hAnsi="Gill Sans MT"/>
                <w:spacing w:val="-5"/>
              </w:rPr>
              <w:t xml:space="preserve"> </w:t>
            </w:r>
            <w:r w:rsidRPr="00506555">
              <w:rPr>
                <w:rFonts w:ascii="Gill Sans MT" w:hAnsi="Gill Sans MT"/>
              </w:rPr>
              <w:t>importance</w:t>
            </w:r>
            <w:r w:rsidRPr="00506555">
              <w:rPr>
                <w:rFonts w:ascii="Gill Sans MT" w:hAnsi="Gill Sans MT"/>
                <w:spacing w:val="-5"/>
              </w:rPr>
              <w:t xml:space="preserve"> </w:t>
            </w:r>
            <w:r w:rsidRPr="00506555">
              <w:rPr>
                <w:rFonts w:ascii="Gill Sans MT" w:hAnsi="Gill Sans MT"/>
              </w:rPr>
              <w:t>of</w:t>
            </w:r>
            <w:r w:rsidRPr="00506555">
              <w:rPr>
                <w:rFonts w:ascii="Gill Sans MT" w:hAnsi="Gill Sans MT"/>
                <w:spacing w:val="-5"/>
              </w:rPr>
              <w:t xml:space="preserve"> </w:t>
            </w:r>
            <w:r w:rsidRPr="00506555">
              <w:rPr>
                <w:rFonts w:ascii="Gill Sans MT" w:hAnsi="Gill Sans MT"/>
              </w:rPr>
              <w:t>internal</w:t>
            </w:r>
            <w:r w:rsidRPr="00506555">
              <w:rPr>
                <w:rFonts w:ascii="Gill Sans MT" w:hAnsi="Gill Sans MT"/>
                <w:spacing w:val="-5"/>
              </w:rPr>
              <w:t xml:space="preserve"> </w:t>
            </w:r>
            <w:r w:rsidRPr="00506555">
              <w:rPr>
                <w:rFonts w:ascii="Gill Sans MT" w:hAnsi="Gill Sans MT"/>
              </w:rPr>
              <w:t>and</w:t>
            </w:r>
            <w:r w:rsidRPr="00506555">
              <w:rPr>
                <w:rFonts w:ascii="Gill Sans MT" w:hAnsi="Gill Sans MT"/>
                <w:spacing w:val="-5"/>
              </w:rPr>
              <w:t xml:space="preserve"> </w:t>
            </w:r>
            <w:r w:rsidRPr="00506555">
              <w:rPr>
                <w:rFonts w:ascii="Gill Sans MT" w:hAnsi="Gill Sans MT"/>
              </w:rPr>
              <w:t>external</w:t>
            </w:r>
            <w:r w:rsidRPr="00506555">
              <w:rPr>
                <w:rFonts w:ascii="Gill Sans MT" w:hAnsi="Gill Sans MT"/>
                <w:spacing w:val="-5"/>
              </w:rPr>
              <w:t xml:space="preserve"> </w:t>
            </w:r>
            <w:r w:rsidRPr="00506555">
              <w:rPr>
                <w:rFonts w:ascii="Gill Sans MT" w:hAnsi="Gill Sans MT"/>
              </w:rPr>
              <w:t>finances available for a selected company.</w:t>
            </w:r>
          </w:p>
        </w:tc>
      </w:tr>
      <w:tr w:rsidR="007D0416" w14:paraId="184B96DE" w14:textId="77777777" w:rsidTr="00B36D4A">
        <w:trPr>
          <w:trHeight w:val="1233"/>
        </w:trPr>
        <w:tc>
          <w:tcPr>
            <w:tcW w:w="3298" w:type="dxa"/>
          </w:tcPr>
          <w:p w14:paraId="01E37303" w14:textId="77777777" w:rsidR="007D0416" w:rsidRPr="00506555" w:rsidRDefault="007D0416" w:rsidP="00506555">
            <w:pPr>
              <w:pStyle w:val="TableParagraph"/>
              <w:spacing w:line="278" w:lineRule="auto"/>
              <w:ind w:left="110" w:right="188"/>
              <w:jc w:val="left"/>
              <w:rPr>
                <w:rFonts w:ascii="Gill Sans MT" w:hAnsi="Gill Sans MT"/>
              </w:rPr>
            </w:pPr>
            <w:r w:rsidRPr="00506555">
              <w:rPr>
                <w:rFonts w:ascii="Gill Sans MT" w:hAnsi="Gill Sans MT"/>
              </w:rPr>
              <w:t>4:</w:t>
            </w:r>
            <w:r w:rsidRPr="00506555">
              <w:rPr>
                <w:rFonts w:ascii="Gill Sans MT" w:hAnsi="Gill Sans MT"/>
                <w:spacing w:val="-13"/>
              </w:rPr>
              <w:t xml:space="preserve"> </w:t>
            </w:r>
            <w:r w:rsidRPr="00506555">
              <w:rPr>
                <w:rFonts w:ascii="Gill Sans MT" w:hAnsi="Gill Sans MT"/>
              </w:rPr>
              <w:t>Understand</w:t>
            </w:r>
            <w:r w:rsidRPr="00506555">
              <w:rPr>
                <w:rFonts w:ascii="Gill Sans MT" w:hAnsi="Gill Sans MT"/>
                <w:spacing w:val="-12"/>
              </w:rPr>
              <w:t xml:space="preserve"> </w:t>
            </w:r>
            <w:r w:rsidRPr="00506555">
              <w:rPr>
                <w:rFonts w:ascii="Gill Sans MT" w:hAnsi="Gill Sans MT"/>
              </w:rPr>
              <w:t xml:space="preserve">financial </w:t>
            </w:r>
            <w:r w:rsidRPr="00506555">
              <w:rPr>
                <w:rFonts w:ascii="Gill Sans MT" w:hAnsi="Gill Sans MT"/>
                <w:spacing w:val="-2"/>
              </w:rPr>
              <w:t>statements.</w:t>
            </w:r>
          </w:p>
        </w:tc>
        <w:tc>
          <w:tcPr>
            <w:tcW w:w="5717" w:type="dxa"/>
          </w:tcPr>
          <w:p w14:paraId="0DBFF5F6" w14:textId="77777777" w:rsidR="007D0416" w:rsidRPr="00506555" w:rsidRDefault="007D0416" w:rsidP="00506555">
            <w:pPr>
              <w:pStyle w:val="TableParagraph"/>
              <w:tabs>
                <w:tab w:val="left" w:pos="435"/>
              </w:tabs>
              <w:spacing w:line="278" w:lineRule="auto"/>
              <w:ind w:right="119"/>
              <w:jc w:val="left"/>
              <w:rPr>
                <w:rFonts w:ascii="Gill Sans MT" w:hAnsi="Gill Sans MT"/>
              </w:rPr>
            </w:pPr>
            <w:r w:rsidRPr="00506555">
              <w:rPr>
                <w:rFonts w:ascii="Gill Sans MT" w:hAnsi="Gill Sans MT"/>
              </w:rPr>
              <w:t>4.1 Describe</w:t>
            </w:r>
            <w:r w:rsidRPr="00506555">
              <w:rPr>
                <w:rFonts w:ascii="Gill Sans MT" w:hAnsi="Gill Sans MT"/>
                <w:spacing w:val="-5"/>
              </w:rPr>
              <w:t xml:space="preserve"> </w:t>
            </w:r>
            <w:r w:rsidRPr="00506555">
              <w:rPr>
                <w:rFonts w:ascii="Gill Sans MT" w:hAnsi="Gill Sans MT"/>
              </w:rPr>
              <w:t>importance</w:t>
            </w:r>
            <w:r w:rsidRPr="00506555">
              <w:rPr>
                <w:rFonts w:ascii="Gill Sans MT" w:hAnsi="Gill Sans MT"/>
                <w:spacing w:val="-5"/>
              </w:rPr>
              <w:t xml:space="preserve"> </w:t>
            </w:r>
            <w:r w:rsidRPr="00506555">
              <w:rPr>
                <w:rFonts w:ascii="Gill Sans MT" w:hAnsi="Gill Sans MT"/>
              </w:rPr>
              <w:t>of</w:t>
            </w:r>
            <w:r w:rsidRPr="00506555">
              <w:rPr>
                <w:rFonts w:ascii="Gill Sans MT" w:hAnsi="Gill Sans MT"/>
                <w:spacing w:val="-5"/>
              </w:rPr>
              <w:t xml:space="preserve"> </w:t>
            </w:r>
            <w:r w:rsidRPr="00506555">
              <w:rPr>
                <w:rFonts w:ascii="Gill Sans MT" w:hAnsi="Gill Sans MT"/>
              </w:rPr>
              <w:t>content</w:t>
            </w:r>
            <w:r w:rsidRPr="00506555">
              <w:rPr>
                <w:rFonts w:ascii="Gill Sans MT" w:hAnsi="Gill Sans MT"/>
                <w:spacing w:val="-5"/>
              </w:rPr>
              <w:t xml:space="preserve"> </w:t>
            </w:r>
            <w:r w:rsidRPr="00506555">
              <w:rPr>
                <w:rFonts w:ascii="Gill Sans MT" w:hAnsi="Gill Sans MT"/>
              </w:rPr>
              <w:t>of</w:t>
            </w:r>
            <w:r w:rsidRPr="00506555">
              <w:rPr>
                <w:rFonts w:ascii="Gill Sans MT" w:hAnsi="Gill Sans MT"/>
                <w:spacing w:val="-5"/>
              </w:rPr>
              <w:t xml:space="preserve"> </w:t>
            </w:r>
            <w:r w:rsidRPr="00506555">
              <w:rPr>
                <w:rFonts w:ascii="Gill Sans MT" w:hAnsi="Gill Sans MT"/>
              </w:rPr>
              <w:t>financial</w:t>
            </w:r>
            <w:r w:rsidRPr="00506555">
              <w:rPr>
                <w:rFonts w:ascii="Gill Sans MT" w:hAnsi="Gill Sans MT"/>
                <w:spacing w:val="-5"/>
              </w:rPr>
              <w:t xml:space="preserve"> </w:t>
            </w:r>
            <w:r w:rsidRPr="00506555">
              <w:rPr>
                <w:rFonts w:ascii="Gill Sans MT" w:hAnsi="Gill Sans MT"/>
              </w:rPr>
              <w:t>statements</w:t>
            </w:r>
            <w:r w:rsidRPr="00506555">
              <w:rPr>
                <w:rFonts w:ascii="Gill Sans MT" w:hAnsi="Gill Sans MT"/>
                <w:spacing w:val="-5"/>
              </w:rPr>
              <w:t xml:space="preserve"> </w:t>
            </w:r>
            <w:r w:rsidRPr="00506555">
              <w:rPr>
                <w:rFonts w:ascii="Gill Sans MT" w:hAnsi="Gill Sans MT"/>
              </w:rPr>
              <w:t xml:space="preserve">in a selected </w:t>
            </w:r>
            <w:r w:rsidR="00506555" w:rsidRPr="00506555">
              <w:rPr>
                <w:rFonts w:ascii="Gill Sans MT" w:hAnsi="Gill Sans MT"/>
              </w:rPr>
              <w:t>organization</w:t>
            </w:r>
            <w:r w:rsidRPr="00506555">
              <w:rPr>
                <w:rFonts w:ascii="Gill Sans MT" w:hAnsi="Gill Sans MT"/>
              </w:rPr>
              <w:t>.</w:t>
            </w:r>
          </w:p>
        </w:tc>
      </w:tr>
      <w:bookmarkEnd w:id="9"/>
    </w:tbl>
    <w:p w14:paraId="26E78B7B" w14:textId="77777777" w:rsidR="007D0416" w:rsidRPr="007D0416" w:rsidRDefault="007D0416" w:rsidP="00054C2C">
      <w:pPr>
        <w:ind w:right="-237"/>
        <w:rPr>
          <w:rFonts w:ascii="Gill Sans MT" w:hAnsi="Gill Sans MT" w:cs="Calibri"/>
          <w:sz w:val="24"/>
          <w:szCs w:val="24"/>
        </w:rPr>
      </w:pPr>
    </w:p>
    <w:p w14:paraId="520A7BB6" w14:textId="77777777" w:rsidR="007D0416" w:rsidRPr="00625D7F" w:rsidRDefault="007D0416" w:rsidP="00054C2C">
      <w:pPr>
        <w:ind w:right="-237"/>
        <w:rPr>
          <w:rFonts w:ascii="Gill Sans MT" w:hAnsi="Gill Sans MT" w:cs="Calibri"/>
          <w:sz w:val="24"/>
          <w:szCs w:val="24"/>
        </w:rPr>
      </w:pPr>
    </w:p>
    <w:p w14:paraId="5DD18480" w14:textId="77777777" w:rsidR="009848C2" w:rsidRDefault="009848C2">
      <w:pPr>
        <w:rPr>
          <w:rFonts w:ascii="Gill Sans MT" w:eastAsia="Times New Roman" w:hAnsi="Gill Sans MT" w:cs="Calibri"/>
          <w:sz w:val="24"/>
          <w:szCs w:val="24"/>
        </w:rPr>
      </w:pPr>
      <w:r>
        <w:rPr>
          <w:rFonts w:ascii="Gill Sans MT" w:eastAsia="Times New Roman" w:hAnsi="Gill Sans MT" w:cs="Calibri"/>
          <w:sz w:val="24"/>
          <w:szCs w:val="24"/>
        </w:rPr>
        <w:br w:type="page"/>
      </w:r>
    </w:p>
    <w:p w14:paraId="49D51B49" w14:textId="77777777" w:rsidR="008A4B8C" w:rsidRPr="00625D7F" w:rsidRDefault="008A4B8C" w:rsidP="00054C2C">
      <w:pPr>
        <w:spacing w:line="0" w:lineRule="atLeast"/>
        <w:jc w:val="both"/>
        <w:rPr>
          <w:rFonts w:ascii="Gill Sans MT" w:eastAsia="Times New Roman" w:hAnsi="Gill Sans MT" w:cs="Calibri"/>
          <w:sz w:val="24"/>
          <w:szCs w:val="24"/>
        </w:rPr>
      </w:pPr>
    </w:p>
    <w:p w14:paraId="0F8491DE" w14:textId="77777777" w:rsidR="00054C2C" w:rsidRPr="00625D7F" w:rsidRDefault="00054C2C" w:rsidP="009848C2">
      <w:pPr>
        <w:pStyle w:val="NoSpacing"/>
      </w:pPr>
      <w:bookmarkStart w:id="10" w:name="page2"/>
      <w:bookmarkStart w:id="11" w:name="page3"/>
      <w:bookmarkStart w:id="12" w:name="_Toc194759110"/>
      <w:bookmarkEnd w:id="10"/>
      <w:bookmarkEnd w:id="11"/>
      <w:r w:rsidRPr="00625D7F">
        <w:t>Referencing and Professionalism</w:t>
      </w:r>
      <w:bookmarkEnd w:id="12"/>
    </w:p>
    <w:p w14:paraId="6BDCBD06" w14:textId="77777777" w:rsidR="00054C2C" w:rsidRPr="00625D7F" w:rsidRDefault="00054C2C" w:rsidP="00054C2C">
      <w:pPr>
        <w:spacing w:line="9" w:lineRule="exact"/>
        <w:jc w:val="both"/>
        <w:rPr>
          <w:rFonts w:ascii="Gill Sans MT" w:eastAsia="Times New Roman" w:hAnsi="Gill Sans MT" w:cs="Calibri"/>
          <w:sz w:val="24"/>
          <w:szCs w:val="24"/>
        </w:rPr>
      </w:pPr>
    </w:p>
    <w:p w14:paraId="0E4C850C" w14:textId="77777777" w:rsidR="00054C2C" w:rsidRPr="00625D7F" w:rsidRDefault="00054C2C" w:rsidP="00EC7D0F">
      <w:pPr>
        <w:spacing w:line="237" w:lineRule="auto"/>
        <w:ind w:right="565"/>
        <w:jc w:val="both"/>
        <w:rPr>
          <w:rFonts w:ascii="Gill Sans MT" w:eastAsia="Times New Roman" w:hAnsi="Gill Sans MT" w:cs="Calibri"/>
          <w:sz w:val="24"/>
          <w:szCs w:val="24"/>
        </w:rPr>
      </w:pPr>
      <w:r w:rsidRPr="00625D7F">
        <w:rPr>
          <w:rFonts w:ascii="Gill Sans MT" w:eastAsia="Times New Roman" w:hAnsi="Gill Sans MT" w:cs="Calibri"/>
          <w:sz w:val="24"/>
          <w:szCs w:val="24"/>
        </w:rPr>
        <w:t>A professional approach to work is expected from all learners. L</w:t>
      </w:r>
      <w:r w:rsidR="008A4B8C" w:rsidRPr="00625D7F">
        <w:rPr>
          <w:rFonts w:ascii="Gill Sans MT" w:eastAsia="Times New Roman" w:hAnsi="Gill Sans MT" w:cs="Calibri"/>
          <w:sz w:val="24"/>
          <w:szCs w:val="24"/>
        </w:rPr>
        <w:t xml:space="preserve">earners must therefore identify </w:t>
      </w:r>
      <w:r w:rsidRPr="00625D7F">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625D7F">
        <w:rPr>
          <w:rFonts w:ascii="Gill Sans MT" w:eastAsia="Times New Roman" w:hAnsi="Gill Sans MT" w:cs="Calibri"/>
          <w:sz w:val="24"/>
          <w:szCs w:val="24"/>
        </w:rPr>
        <w:t>however</w:t>
      </w:r>
      <w:proofErr w:type="gramEnd"/>
      <w:r w:rsidRPr="00625D7F">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625D7F" w:rsidRDefault="00054C2C" w:rsidP="00054C2C">
      <w:pPr>
        <w:spacing w:line="259" w:lineRule="exact"/>
        <w:jc w:val="both"/>
        <w:rPr>
          <w:rFonts w:ascii="Gill Sans MT" w:eastAsia="Times New Roman" w:hAnsi="Gill Sans MT" w:cs="Calibri"/>
          <w:sz w:val="24"/>
          <w:szCs w:val="24"/>
        </w:rPr>
      </w:pPr>
    </w:p>
    <w:p w14:paraId="07F845C8" w14:textId="77777777" w:rsidR="00EC7D0F" w:rsidRPr="00625D7F" w:rsidRDefault="00054C2C" w:rsidP="009848C2">
      <w:pPr>
        <w:pStyle w:val="NoSpacing"/>
      </w:pPr>
      <w:bookmarkStart w:id="13" w:name="_Toc194759111"/>
      <w:r w:rsidRPr="00625D7F">
        <w:t>Submission of Assignments</w:t>
      </w:r>
      <w:bookmarkEnd w:id="13"/>
    </w:p>
    <w:p w14:paraId="5A99C66C" w14:textId="77777777" w:rsidR="00EC7D0F" w:rsidRPr="00625D7F" w:rsidRDefault="00EC7D0F" w:rsidP="00EC7D0F">
      <w:pPr>
        <w:rPr>
          <w:rFonts w:ascii="Gill Sans MT" w:hAnsi="Gill Sans MT"/>
          <w:sz w:val="24"/>
          <w:szCs w:val="24"/>
        </w:rPr>
      </w:pPr>
      <w:r w:rsidRPr="00625D7F">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625D7F" w:rsidRDefault="009E4274">
      <w:pPr>
        <w:rPr>
          <w:rFonts w:ascii="Gill Sans MT" w:hAnsi="Gill Sans MT"/>
          <w:sz w:val="24"/>
          <w:szCs w:val="24"/>
        </w:rPr>
      </w:pPr>
      <w:r w:rsidRPr="00625D7F">
        <w:rPr>
          <w:rFonts w:ascii="Gill Sans MT" w:hAnsi="Gill Sans MT"/>
          <w:sz w:val="24"/>
          <w:szCs w:val="24"/>
        </w:rPr>
        <w:br w:type="page"/>
      </w:r>
    </w:p>
    <w:p w14:paraId="29A57103" w14:textId="77777777" w:rsidR="009E4274" w:rsidRPr="00625D7F" w:rsidRDefault="009E4274" w:rsidP="00EC7D0F">
      <w:pPr>
        <w:rPr>
          <w:rFonts w:ascii="Gill Sans MT" w:hAnsi="Gill Sans MT"/>
          <w:sz w:val="24"/>
          <w:szCs w:val="24"/>
        </w:rPr>
      </w:pPr>
    </w:p>
    <w:p w14:paraId="4AED5668" w14:textId="77777777" w:rsidR="00EC7D0F" w:rsidRPr="00625D7F" w:rsidRDefault="009848C2" w:rsidP="009848C2">
      <w:pPr>
        <w:pStyle w:val="NoSpacing"/>
      </w:pPr>
      <w:bookmarkStart w:id="14" w:name="_Toc194759112"/>
      <w:r>
        <w:t>ASSESSMENT TASKS</w:t>
      </w:r>
      <w:bookmarkEnd w:id="14"/>
    </w:p>
    <w:p w14:paraId="0B48408C" w14:textId="588AFB8D" w:rsidR="00423BD1" w:rsidRPr="00625D7F" w:rsidRDefault="000D737C" w:rsidP="009848C2">
      <w:pPr>
        <w:pStyle w:val="NoSpacing"/>
      </w:pPr>
      <w:bookmarkStart w:id="15" w:name="_Toc194759113"/>
      <w:r w:rsidRPr="00625D7F">
        <w:t>Task 1</w:t>
      </w:r>
      <w:r w:rsidR="009E4274" w:rsidRPr="00625D7F">
        <w:t xml:space="preserve"> </w:t>
      </w:r>
      <w:r w:rsidR="005E1F0A">
        <w:t>FORMATIVE TASK</w:t>
      </w:r>
      <w:r w:rsidR="00D75517" w:rsidRPr="00625D7F">
        <w:t xml:space="preserve"> </w:t>
      </w:r>
      <w:sdt>
        <w:sdtPr>
          <w:id w:val="1062521288"/>
          <w:placeholder>
            <w:docPart w:val="DefaultPlaceholder_-1854013440"/>
          </w:placeholder>
        </w:sdtPr>
        <w:sdtContent>
          <w:r w:rsidR="00506555">
            <w:t>Resources</w:t>
          </w:r>
          <w:r w:rsidR="00CF622C">
            <w:t xml:space="preserve"> in Theory</w:t>
          </w:r>
        </w:sdtContent>
      </w:sdt>
      <w:bookmarkEnd w:id="15"/>
    </w:p>
    <w:p w14:paraId="6DE0F29B" w14:textId="77777777" w:rsidR="00127909" w:rsidRPr="00625D7F" w:rsidRDefault="00127909" w:rsidP="00423BD1">
      <w:pPr>
        <w:spacing w:line="0" w:lineRule="atLeast"/>
        <w:ind w:left="120"/>
        <w:jc w:val="both"/>
        <w:rPr>
          <w:rFonts w:ascii="Gill Sans MT" w:eastAsia="Times New Roman" w:hAnsi="Gill Sans MT" w:cstheme="minorHAnsi"/>
          <w:sz w:val="24"/>
          <w:szCs w:val="24"/>
        </w:rPr>
      </w:pPr>
    </w:p>
    <w:p w14:paraId="69C8038A" w14:textId="5CE02957" w:rsidR="00D75517" w:rsidRPr="00625D7F" w:rsidRDefault="0051647C" w:rsidP="00423BD1">
      <w:pPr>
        <w:spacing w:line="0" w:lineRule="atLeast"/>
        <w:ind w:left="120"/>
        <w:jc w:val="both"/>
        <w:rPr>
          <w:rFonts w:ascii="Gill Sans MT" w:eastAsia="Times New Roman" w:hAnsi="Gill Sans MT" w:cstheme="minorHAnsi"/>
          <w:b/>
          <w:sz w:val="24"/>
          <w:szCs w:val="24"/>
        </w:rPr>
      </w:pPr>
      <w:r w:rsidRPr="00625D7F">
        <w:rPr>
          <w:rFonts w:ascii="Gill Sans MT" w:eastAsia="Times New Roman" w:hAnsi="Gill Sans MT" w:cstheme="minorHAnsi"/>
          <w:b/>
          <w:sz w:val="24"/>
          <w:szCs w:val="24"/>
        </w:rPr>
        <w:t>FORMATIVE</w:t>
      </w:r>
      <w:r w:rsidR="00D75517" w:rsidRPr="00625D7F">
        <w:rPr>
          <w:rFonts w:ascii="Gill Sans MT" w:eastAsia="Times New Roman" w:hAnsi="Gill Sans MT" w:cstheme="minorHAnsi"/>
          <w:b/>
          <w:sz w:val="24"/>
          <w:szCs w:val="24"/>
        </w:rPr>
        <w:t xml:space="preserve"> TASK</w:t>
      </w:r>
      <w:r w:rsidR="00506555">
        <w:rPr>
          <w:rFonts w:ascii="Gill Sans MT" w:eastAsia="Times New Roman" w:hAnsi="Gill Sans MT" w:cstheme="minorHAnsi"/>
          <w:b/>
          <w:sz w:val="24"/>
          <w:szCs w:val="24"/>
        </w:rPr>
        <w:t>: Resources</w:t>
      </w:r>
      <w:r w:rsidR="00CF622C">
        <w:rPr>
          <w:rFonts w:ascii="Gill Sans MT" w:eastAsia="Times New Roman" w:hAnsi="Gill Sans MT" w:cstheme="minorHAnsi"/>
          <w:b/>
          <w:sz w:val="24"/>
          <w:szCs w:val="24"/>
        </w:rPr>
        <w:t xml:space="preserve"> in Theory</w:t>
      </w:r>
    </w:p>
    <w:p w14:paraId="393CC03E" w14:textId="77777777" w:rsidR="00D75517" w:rsidRPr="00625D7F"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5B2CC3F0" w:rsidR="00D75517" w:rsidRPr="00625D7F" w:rsidRDefault="00A70295" w:rsidP="00423BD1">
          <w:pPr>
            <w:spacing w:line="0" w:lineRule="atLeast"/>
            <w:ind w:left="120"/>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t>Instruction</w:t>
          </w:r>
          <w:r w:rsidR="00D75517" w:rsidRPr="00625D7F">
            <w:rPr>
              <w:rFonts w:ascii="Gill Sans MT" w:eastAsia="Times New Roman" w:hAnsi="Gill Sans MT" w:cstheme="minorHAnsi"/>
              <w:sz w:val="24"/>
              <w:szCs w:val="24"/>
            </w:rPr>
            <w:t>:</w:t>
          </w:r>
          <w:r w:rsidR="00506555">
            <w:rPr>
              <w:rFonts w:ascii="Gill Sans MT" w:eastAsia="Times New Roman" w:hAnsi="Gill Sans MT" w:cstheme="minorHAnsi"/>
              <w:sz w:val="24"/>
              <w:szCs w:val="24"/>
            </w:rPr>
            <w:t xml:space="preserve"> You have been asked to explain the role played by </w:t>
          </w:r>
          <w:r w:rsidR="00CF622C">
            <w:rPr>
              <w:rFonts w:ascii="Gill Sans MT" w:eastAsia="Times New Roman" w:hAnsi="Gill Sans MT" w:cstheme="minorHAnsi"/>
              <w:sz w:val="24"/>
              <w:szCs w:val="24"/>
            </w:rPr>
            <w:t>resources managers</w:t>
          </w:r>
          <w:r w:rsidR="00506555">
            <w:rPr>
              <w:rFonts w:ascii="Gill Sans MT" w:eastAsia="Times New Roman" w:hAnsi="Gill Sans MT" w:cstheme="minorHAnsi"/>
              <w:sz w:val="24"/>
              <w:szCs w:val="24"/>
            </w:rPr>
            <w:t xml:space="preserve"> within an organisation of your choosing to a non-specialist. Your explanation must include the following:</w:t>
          </w:r>
        </w:p>
        <w:p w14:paraId="42B1DAD5" w14:textId="77777777" w:rsidR="00D75517" w:rsidRPr="00625D7F" w:rsidRDefault="00D75517" w:rsidP="00423BD1">
          <w:pPr>
            <w:spacing w:line="0" w:lineRule="atLeast"/>
            <w:ind w:left="120"/>
            <w:jc w:val="both"/>
            <w:rPr>
              <w:rFonts w:ascii="Gill Sans MT" w:eastAsia="Times New Roman" w:hAnsi="Gill Sans MT" w:cstheme="minorHAnsi"/>
              <w:sz w:val="24"/>
              <w:szCs w:val="24"/>
            </w:rPr>
          </w:pPr>
        </w:p>
        <w:p w14:paraId="3C24F87E" w14:textId="5C3D5080" w:rsidR="00D75517" w:rsidRPr="00625D7F" w:rsidRDefault="002A3BA2" w:rsidP="00D75517">
          <w:pPr>
            <w:numPr>
              <w:ilvl w:val="0"/>
              <w:numId w:val="1"/>
            </w:numPr>
            <w:spacing w:line="0" w:lineRule="atLeast"/>
            <w:rPr>
              <w:rFonts w:ascii="Gill Sans MT" w:eastAsia="Times New Roman" w:hAnsi="Gill Sans MT" w:cstheme="minorHAnsi"/>
              <w:sz w:val="24"/>
              <w:szCs w:val="24"/>
            </w:rPr>
          </w:pPr>
          <w:r w:rsidRPr="00625D7F">
            <w:rPr>
              <w:rFonts w:ascii="Gill Sans MT" w:eastAsia="Times New Roman" w:hAnsi="Gill Sans MT" w:cstheme="minorHAnsi"/>
              <w:sz w:val="24"/>
              <w:szCs w:val="24"/>
            </w:rPr>
            <w:t>O</w:t>
          </w:r>
          <w:r w:rsidR="00D75517" w:rsidRPr="00625D7F">
            <w:rPr>
              <w:rFonts w:ascii="Gill Sans MT" w:eastAsia="Times New Roman" w:hAnsi="Gill Sans MT" w:cstheme="minorHAnsi"/>
              <w:sz w:val="24"/>
              <w:szCs w:val="24"/>
            </w:rPr>
            <w:t xml:space="preserve">utline </w:t>
          </w:r>
          <w:r w:rsidR="00362E48">
            <w:rPr>
              <w:rFonts w:ascii="Gill Sans MT" w:eastAsia="Times New Roman" w:hAnsi="Gill Sans MT" w:cstheme="minorHAnsi"/>
              <w:sz w:val="24"/>
              <w:szCs w:val="24"/>
            </w:rPr>
            <w:t xml:space="preserve">the part played by </w:t>
          </w:r>
          <w:r w:rsidR="00CF622C">
            <w:rPr>
              <w:rFonts w:ascii="Gill Sans MT" w:eastAsia="Times New Roman" w:hAnsi="Gill Sans MT" w:cstheme="minorHAnsi"/>
              <w:sz w:val="24"/>
              <w:szCs w:val="24"/>
            </w:rPr>
            <w:t>resources managers</w:t>
          </w:r>
          <w:r w:rsidR="00362E48">
            <w:rPr>
              <w:rFonts w:ascii="Gill Sans MT" w:eastAsia="Times New Roman" w:hAnsi="Gill Sans MT" w:cstheme="minorHAnsi"/>
              <w:sz w:val="24"/>
              <w:szCs w:val="24"/>
            </w:rPr>
            <w:t xml:space="preserve"> in the selection and appointment of new staff members</w:t>
          </w:r>
        </w:p>
        <w:p w14:paraId="6B11C0C9" w14:textId="77777777" w:rsidR="00CF622C" w:rsidRDefault="00D75517" w:rsidP="00CF622C">
          <w:pPr>
            <w:numPr>
              <w:ilvl w:val="0"/>
              <w:numId w:val="1"/>
            </w:numPr>
            <w:spacing w:line="0" w:lineRule="atLeast"/>
            <w:rPr>
              <w:rFonts w:ascii="Gill Sans MT" w:eastAsia="Times New Roman" w:hAnsi="Gill Sans MT" w:cstheme="minorHAnsi"/>
              <w:sz w:val="24"/>
              <w:szCs w:val="24"/>
            </w:rPr>
          </w:pPr>
          <w:r w:rsidRPr="00625D7F">
            <w:rPr>
              <w:rFonts w:ascii="Gill Sans MT" w:eastAsia="Times New Roman" w:hAnsi="Gill Sans MT" w:cstheme="minorHAnsi"/>
              <w:sz w:val="24"/>
              <w:szCs w:val="24"/>
            </w:rPr>
            <w:t xml:space="preserve">Identify and explain </w:t>
          </w:r>
          <w:r w:rsidR="00362E48">
            <w:rPr>
              <w:rFonts w:ascii="Gill Sans MT" w:eastAsia="Times New Roman" w:hAnsi="Gill Sans MT" w:cstheme="minorHAnsi"/>
              <w:sz w:val="24"/>
              <w:szCs w:val="24"/>
            </w:rPr>
            <w:t xml:space="preserve">the role of </w:t>
          </w:r>
          <w:r w:rsidR="00CF622C">
            <w:rPr>
              <w:rFonts w:ascii="Gill Sans MT" w:eastAsia="Times New Roman" w:hAnsi="Gill Sans MT" w:cstheme="minorHAnsi"/>
              <w:sz w:val="24"/>
              <w:szCs w:val="24"/>
            </w:rPr>
            <w:t>resources managers</w:t>
          </w:r>
          <w:r w:rsidR="00362E48">
            <w:rPr>
              <w:rFonts w:ascii="Gill Sans MT" w:eastAsia="Times New Roman" w:hAnsi="Gill Sans MT" w:cstheme="minorHAnsi"/>
              <w:sz w:val="24"/>
              <w:szCs w:val="24"/>
            </w:rPr>
            <w:t xml:space="preserve"> in ensuring the </w:t>
          </w:r>
          <w:r w:rsidR="00CF622C">
            <w:rPr>
              <w:rFonts w:ascii="Gill Sans MT" w:eastAsia="Times New Roman" w:hAnsi="Gill Sans MT" w:cstheme="minorHAnsi"/>
              <w:sz w:val="24"/>
              <w:szCs w:val="24"/>
            </w:rPr>
            <w:t>effective use of resources within the organisation.</w:t>
          </w:r>
        </w:p>
        <w:p w14:paraId="36D407FC" w14:textId="375C660C" w:rsidR="00D75517" w:rsidRPr="00CF622C" w:rsidRDefault="00D75517" w:rsidP="00CF622C">
          <w:pPr>
            <w:numPr>
              <w:ilvl w:val="0"/>
              <w:numId w:val="1"/>
            </w:numPr>
            <w:spacing w:line="0" w:lineRule="atLeast"/>
            <w:rPr>
              <w:rFonts w:ascii="Gill Sans MT" w:eastAsia="Times New Roman" w:hAnsi="Gill Sans MT" w:cstheme="minorHAnsi"/>
              <w:sz w:val="24"/>
              <w:szCs w:val="24"/>
            </w:rPr>
          </w:pPr>
          <w:r w:rsidRPr="00CF622C">
            <w:rPr>
              <w:rFonts w:ascii="Gill Sans MT" w:eastAsia="Times New Roman" w:hAnsi="Gill Sans MT" w:cstheme="minorHAnsi"/>
              <w:sz w:val="24"/>
              <w:szCs w:val="24"/>
            </w:rPr>
            <w:t xml:space="preserve">Discuss </w:t>
          </w:r>
          <w:r w:rsidR="00362E48" w:rsidRPr="00CF622C">
            <w:rPr>
              <w:rFonts w:ascii="Gill Sans MT" w:eastAsia="Times New Roman" w:hAnsi="Gill Sans MT" w:cstheme="minorHAnsi"/>
              <w:sz w:val="24"/>
              <w:szCs w:val="24"/>
            </w:rPr>
            <w:t xml:space="preserve">the importance of communication </w:t>
          </w:r>
          <w:r w:rsidR="00CF622C">
            <w:rPr>
              <w:rFonts w:ascii="Gill Sans MT" w:eastAsia="Times New Roman" w:hAnsi="Gill Sans MT" w:cstheme="minorHAnsi"/>
              <w:sz w:val="24"/>
              <w:szCs w:val="24"/>
            </w:rPr>
            <w:t>by resources managers</w:t>
          </w:r>
          <w:r w:rsidR="00362E48" w:rsidRPr="00CF622C">
            <w:rPr>
              <w:rFonts w:ascii="Gill Sans MT" w:eastAsia="Times New Roman" w:hAnsi="Gill Sans MT" w:cstheme="minorHAnsi"/>
              <w:sz w:val="24"/>
              <w:szCs w:val="24"/>
            </w:rPr>
            <w:t xml:space="preserve"> in the promotion of statutory legislation on safeguarding and wellbeing in the workplace.</w:t>
          </w:r>
        </w:p>
      </w:sdtContent>
    </w:sdt>
    <w:p w14:paraId="7F43234A" w14:textId="77777777" w:rsidR="00127909" w:rsidRPr="00625D7F"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625D7F" w:rsidRDefault="00127909" w:rsidP="00127909">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b/>
          <w:sz w:val="24"/>
          <w:szCs w:val="24"/>
        </w:rPr>
        <w:t>Formatting</w:t>
      </w:r>
      <w:r w:rsidRPr="00625D7F">
        <w:rPr>
          <w:rFonts w:ascii="Gill Sans MT" w:eastAsia="Times New Roman" w:hAnsi="Gill Sans MT" w:cstheme="minorHAnsi"/>
          <w:sz w:val="24"/>
          <w:szCs w:val="24"/>
        </w:rPr>
        <w:t>:</w:t>
      </w:r>
    </w:p>
    <w:p w14:paraId="1C893931" w14:textId="77777777" w:rsidR="005E1F0A" w:rsidRDefault="005E1F0A" w:rsidP="00127909">
      <w:pPr>
        <w:spacing w:line="380" w:lineRule="exact"/>
        <w:rPr>
          <w:rFonts w:ascii="Gill Sans MT" w:eastAsia="Times New Roman" w:hAnsi="Gill Sans MT" w:cstheme="minorHAnsi"/>
          <w:sz w:val="24"/>
          <w:szCs w:val="24"/>
        </w:rPr>
        <w:sectPr w:rsidR="005E1F0A" w:rsidSect="00625D7F">
          <w:footerReference w:type="default" r:id="rId9"/>
          <w:pgSz w:w="11900" w:h="16838"/>
          <w:pgMar w:top="1247" w:right="1552" w:bottom="1985" w:left="1276" w:header="0" w:footer="0" w:gutter="0"/>
          <w:cols w:space="0" w:equalWidth="0">
            <w:col w:w="9575"/>
          </w:cols>
          <w:docGrid w:linePitch="360"/>
        </w:sectPr>
      </w:pPr>
    </w:p>
    <w:p w14:paraId="2F524117" w14:textId="77777777" w:rsidR="006A3F54"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362E48">
            <w:rPr>
              <w:rFonts w:ascii="Gill Sans MT" w:eastAsia="Times New Roman" w:hAnsi="Gill Sans MT" w:cstheme="minorHAnsi"/>
              <w:sz w:val="24"/>
              <w:szCs w:val="24"/>
            </w:rPr>
            <w:t>650</w:t>
          </w:r>
        </w:sdtContent>
      </w:sdt>
      <w:r w:rsidR="00127909" w:rsidRPr="00625D7F">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362E48">
            <w:rPr>
              <w:rFonts w:ascii="Gill Sans MT" w:eastAsia="Times New Roman" w:hAnsi="Gill Sans MT" w:cstheme="minorHAnsi"/>
              <w:sz w:val="24"/>
              <w:szCs w:val="24"/>
            </w:rPr>
            <w:t>800</w:t>
          </w:r>
        </w:sdtContent>
      </w:sdt>
      <w:r w:rsidR="00127909" w:rsidRPr="00625D7F">
        <w:rPr>
          <w:rFonts w:ascii="Gill Sans MT" w:eastAsia="Times New Roman" w:hAnsi="Gill Sans MT" w:cstheme="minorHAnsi"/>
          <w:sz w:val="24"/>
          <w:szCs w:val="24"/>
        </w:rPr>
        <w:t xml:space="preserve"> words</w:t>
      </w:r>
    </w:p>
    <w:p w14:paraId="2B1BBB37" w14:textId="06C42F2B" w:rsidR="00127909" w:rsidRPr="00625D7F" w:rsidRDefault="00127909" w:rsidP="00127909">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sz w:val="24"/>
          <w:szCs w:val="24"/>
        </w:rPr>
        <w:t>Justified alignment</w:t>
      </w:r>
    </w:p>
    <w:p w14:paraId="61E9E76C" w14:textId="77777777" w:rsidR="00127909" w:rsidRPr="00625D7F" w:rsidRDefault="00127909" w:rsidP="00127909">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sz w:val="24"/>
          <w:szCs w:val="24"/>
        </w:rPr>
        <w:t>Single-spaced</w:t>
      </w:r>
    </w:p>
    <w:p w14:paraId="65600E25" w14:textId="77777777" w:rsidR="00127909" w:rsidRPr="00625D7F" w:rsidRDefault="00054C2C" w:rsidP="00054C2C">
      <w:pPr>
        <w:spacing w:line="380" w:lineRule="exact"/>
        <w:rPr>
          <w:rFonts w:ascii="Gill Sans MT" w:eastAsia="Times New Roman" w:hAnsi="Gill Sans MT" w:cstheme="minorHAnsi"/>
          <w:sz w:val="24"/>
          <w:szCs w:val="24"/>
        </w:rPr>
      </w:pPr>
      <w:r w:rsidRPr="00625D7F">
        <w:rPr>
          <w:rFonts w:ascii="Gill Sans MT" w:eastAsia="Times New Roman" w:hAnsi="Gill Sans MT" w:cstheme="minorHAnsi"/>
          <w:sz w:val="24"/>
          <w:szCs w:val="24"/>
        </w:rPr>
        <w:t>12pt Times New Roman font</w:t>
      </w:r>
    </w:p>
    <w:p w14:paraId="310BA192" w14:textId="77777777" w:rsidR="00054C2C" w:rsidRPr="00625D7F" w:rsidRDefault="00054C2C" w:rsidP="00054C2C">
      <w:pPr>
        <w:spacing w:line="380" w:lineRule="exact"/>
        <w:rPr>
          <w:rFonts w:ascii="Gill Sans MT" w:eastAsia="Times New Roman" w:hAnsi="Gill Sans MT" w:cs="Calibri"/>
          <w:sz w:val="24"/>
          <w:szCs w:val="22"/>
        </w:rPr>
      </w:pPr>
      <w:r w:rsidRPr="00625D7F">
        <w:rPr>
          <w:rFonts w:ascii="Gill Sans MT" w:eastAsia="Times New Roman" w:hAnsi="Gill Sans MT" w:cs="Calibri"/>
          <w:sz w:val="24"/>
          <w:szCs w:val="22"/>
        </w:rPr>
        <w:t>Use an appropriate referencing system for footnotes and citations</w:t>
      </w:r>
    </w:p>
    <w:p w14:paraId="264228BF" w14:textId="77777777" w:rsidR="005E1F0A" w:rsidRDefault="005E1F0A" w:rsidP="000D737C">
      <w:pPr>
        <w:spacing w:line="266" w:lineRule="exact"/>
        <w:jc w:val="both"/>
        <w:rPr>
          <w:rFonts w:ascii="Gill Sans MT" w:eastAsia="Times New Roman" w:hAnsi="Gill Sans MT" w:cstheme="minorHAnsi"/>
          <w:sz w:val="24"/>
          <w:szCs w:val="24"/>
        </w:rPr>
        <w:sectPr w:rsidR="005E1F0A" w:rsidSect="005E1F0A">
          <w:type w:val="continuous"/>
          <w:pgSz w:w="11900" w:h="16838"/>
          <w:pgMar w:top="1247" w:right="1552" w:bottom="1985" w:left="1276" w:header="0" w:footer="0" w:gutter="0"/>
          <w:cols w:num="2" w:space="0"/>
          <w:docGrid w:linePitch="360"/>
        </w:sectPr>
      </w:pPr>
    </w:p>
    <w:p w14:paraId="5321DE88" w14:textId="77777777" w:rsidR="000D737C" w:rsidRPr="00625D7F"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625D7F" w:rsidRDefault="00423BD1" w:rsidP="000D737C">
      <w:pPr>
        <w:spacing w:line="322" w:lineRule="exact"/>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br w:type="page"/>
      </w:r>
    </w:p>
    <w:p w14:paraId="515BD209" w14:textId="695362D4" w:rsidR="005E1F0A" w:rsidRDefault="000D737C" w:rsidP="005E1F0A">
      <w:pPr>
        <w:pStyle w:val="NoSpacing"/>
      </w:pPr>
      <w:bookmarkStart w:id="16" w:name="_Toc150428381"/>
      <w:bookmarkStart w:id="17" w:name="_Toc194759114"/>
      <w:r w:rsidRPr="00625D7F">
        <w:lastRenderedPageBreak/>
        <w:t>Task 2</w:t>
      </w:r>
      <w:r w:rsidR="002A3BA2" w:rsidRPr="00625D7F">
        <w:t xml:space="preserve"> </w:t>
      </w:r>
      <w:r w:rsidR="009E4274" w:rsidRPr="00625D7F">
        <w:t xml:space="preserve">SUMMATIVE TASK </w:t>
      </w:r>
      <w:sdt>
        <w:sdtPr>
          <w:id w:val="1432248060"/>
          <w:placeholder>
            <w:docPart w:val="DefaultPlaceholder_-1854013440"/>
          </w:placeholder>
        </w:sdtPr>
        <w:sdtContent>
          <w:r w:rsidR="00C36433">
            <w:t>Reviewing Resources</w:t>
          </w:r>
        </w:sdtContent>
      </w:sdt>
      <w:bookmarkEnd w:id="16"/>
      <w:bookmarkEnd w:id="17"/>
    </w:p>
    <w:p w14:paraId="4A9583DA" w14:textId="77777777" w:rsidR="005E1F0A" w:rsidRPr="005E1F0A" w:rsidRDefault="005E1F0A" w:rsidP="005E1F0A">
      <w:pPr>
        <w:pStyle w:val="NoSpacing"/>
      </w:pPr>
    </w:p>
    <w:p w14:paraId="64F02134" w14:textId="6D1C7A55" w:rsidR="002A3BA2" w:rsidRPr="00625D7F" w:rsidRDefault="0051647C" w:rsidP="002A3BA2">
      <w:pPr>
        <w:spacing w:line="234" w:lineRule="auto"/>
        <w:ind w:right="506"/>
        <w:jc w:val="both"/>
        <w:rPr>
          <w:rFonts w:ascii="Gill Sans MT" w:eastAsia="Times New Roman" w:hAnsi="Gill Sans MT" w:cstheme="minorHAnsi"/>
          <w:b/>
          <w:sz w:val="24"/>
          <w:szCs w:val="24"/>
        </w:rPr>
      </w:pPr>
      <w:r w:rsidRPr="00625D7F">
        <w:rPr>
          <w:rFonts w:ascii="Gill Sans MT" w:eastAsia="Times New Roman" w:hAnsi="Gill Sans MT" w:cstheme="minorHAnsi"/>
          <w:b/>
          <w:sz w:val="24"/>
          <w:szCs w:val="24"/>
        </w:rPr>
        <w:t>SUMMATIVE</w:t>
      </w:r>
      <w:r w:rsidR="002A3BA2" w:rsidRPr="00625D7F">
        <w:rPr>
          <w:rFonts w:ascii="Gill Sans MT" w:eastAsia="Times New Roman" w:hAnsi="Gill Sans MT" w:cstheme="minorHAnsi"/>
          <w:b/>
          <w:sz w:val="24"/>
          <w:szCs w:val="24"/>
        </w:rPr>
        <w:t xml:space="preserve"> TASK</w:t>
      </w:r>
      <w:r w:rsidR="0069195E">
        <w:rPr>
          <w:rFonts w:ascii="Gill Sans MT" w:eastAsia="Times New Roman" w:hAnsi="Gill Sans MT" w:cstheme="minorHAnsi"/>
          <w:b/>
          <w:sz w:val="24"/>
          <w:szCs w:val="24"/>
        </w:rPr>
        <w:t>: Reviewing Resources</w:t>
      </w:r>
    </w:p>
    <w:p w14:paraId="6B36AE04" w14:textId="77777777" w:rsidR="002A3BA2" w:rsidRPr="00625D7F"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7E70D5D3" w:rsidR="000D737C" w:rsidRPr="00625D7F" w:rsidRDefault="00A70295" w:rsidP="002A3BA2">
          <w:pPr>
            <w:spacing w:line="234" w:lineRule="auto"/>
            <w:ind w:right="506"/>
            <w:jc w:val="both"/>
            <w:rPr>
              <w:rFonts w:ascii="Gill Sans MT" w:eastAsia="Times New Roman" w:hAnsi="Gill Sans MT" w:cstheme="minorHAnsi"/>
              <w:sz w:val="24"/>
              <w:szCs w:val="24"/>
            </w:rPr>
          </w:pPr>
          <w:r w:rsidRPr="00625D7F">
            <w:rPr>
              <w:rFonts w:ascii="Gill Sans MT" w:eastAsia="Times New Roman" w:hAnsi="Gill Sans MT" w:cstheme="minorHAnsi"/>
              <w:sz w:val="24"/>
              <w:szCs w:val="24"/>
            </w:rPr>
            <w:t>Instruction</w:t>
          </w:r>
          <w:r w:rsidR="002A3BA2" w:rsidRPr="00625D7F">
            <w:rPr>
              <w:rFonts w:ascii="Gill Sans MT" w:eastAsia="Times New Roman" w:hAnsi="Gill Sans MT" w:cstheme="minorHAnsi"/>
              <w:sz w:val="24"/>
              <w:szCs w:val="24"/>
            </w:rPr>
            <w:t>:</w:t>
          </w:r>
          <w:r w:rsidR="006A3F54">
            <w:rPr>
              <w:rFonts w:ascii="Gill Sans MT" w:eastAsia="Times New Roman" w:hAnsi="Gill Sans MT" w:cstheme="minorHAnsi"/>
              <w:sz w:val="24"/>
              <w:szCs w:val="24"/>
            </w:rPr>
            <w:t xml:space="preserve"> Undertake a review of how resources are managed within an organisation of your choosing. The resulting report should contain the following: </w:t>
          </w:r>
        </w:p>
        <w:p w14:paraId="4FC16DEB" w14:textId="77777777" w:rsidR="002A3BA2" w:rsidRPr="00625D7F" w:rsidRDefault="002A3BA2" w:rsidP="002A3BA2">
          <w:pPr>
            <w:spacing w:line="234" w:lineRule="auto"/>
            <w:ind w:right="506"/>
            <w:jc w:val="both"/>
            <w:rPr>
              <w:rFonts w:ascii="Gill Sans MT" w:eastAsia="Times New Roman" w:hAnsi="Gill Sans MT" w:cstheme="minorHAnsi"/>
              <w:sz w:val="24"/>
              <w:szCs w:val="24"/>
            </w:rPr>
          </w:pPr>
        </w:p>
        <w:p w14:paraId="4AA29D3F" w14:textId="667B9C34" w:rsidR="002A3BA2" w:rsidRPr="00625D7F" w:rsidRDefault="006A3F54"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the importance of the effective management of human and physical resources within any organisation</w:t>
          </w:r>
          <w:r w:rsidR="00A70295" w:rsidRPr="00625D7F">
            <w:rPr>
              <w:rFonts w:ascii="Gill Sans MT" w:eastAsia="Times New Roman" w:hAnsi="Gill Sans MT" w:cstheme="minorHAnsi"/>
              <w:sz w:val="24"/>
              <w:szCs w:val="24"/>
            </w:rPr>
            <w:t xml:space="preserve">, </w:t>
          </w:r>
          <w:r w:rsidR="004E1E14" w:rsidRPr="00625D7F">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2.1, 3.1, 4.1</w:t>
          </w:r>
          <w:r w:rsidR="00BA2174" w:rsidRPr="00625D7F">
            <w:rPr>
              <w:rFonts w:ascii="Gill Sans MT" w:eastAsia="Times New Roman" w:hAnsi="Gill Sans MT" w:cstheme="minorHAnsi"/>
              <w:sz w:val="24"/>
              <w:szCs w:val="24"/>
            </w:rPr>
            <w:t>)</w:t>
          </w:r>
        </w:p>
        <w:p w14:paraId="5B7761A9" w14:textId="268806B5" w:rsidR="002A3BA2" w:rsidRPr="00625D7F" w:rsidRDefault="006A3F54"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the processes by which financial resources are managed within the organisation, and their relationship with the HR function</w:t>
          </w:r>
          <w:r w:rsidR="004E1E14" w:rsidRPr="00625D7F">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3.1</w:t>
          </w:r>
          <w:r w:rsidR="004E1E14" w:rsidRPr="00625D7F">
            <w:rPr>
              <w:rFonts w:ascii="Gill Sans MT" w:eastAsia="Times New Roman" w:hAnsi="Gill Sans MT" w:cstheme="minorHAnsi"/>
              <w:sz w:val="24"/>
              <w:szCs w:val="24"/>
            </w:rPr>
            <w:t>)</w:t>
          </w:r>
        </w:p>
        <w:p w14:paraId="0C5E807A" w14:textId="563F2943" w:rsidR="006A3F54" w:rsidRPr="006A3F54" w:rsidRDefault="006A3F54" w:rsidP="006A3F54">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evaluation of the quality of the statements used by the organisation to control its financial, human and physical resources</w:t>
          </w:r>
          <w:r w:rsidR="004E1E14" w:rsidRPr="00625D7F">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4.1</w:t>
          </w:r>
          <w:r w:rsidR="00BA2174" w:rsidRPr="006A3F54">
            <w:rPr>
              <w:rFonts w:ascii="Gill Sans MT" w:eastAsia="Times New Roman" w:hAnsi="Gill Sans MT" w:cstheme="minorHAnsi"/>
              <w:sz w:val="24"/>
              <w:szCs w:val="24"/>
            </w:rPr>
            <w:t>)</w:t>
          </w:r>
        </w:p>
      </w:sdtContent>
    </w:sdt>
    <w:p w14:paraId="78448B93" w14:textId="77777777" w:rsidR="000639E5" w:rsidRPr="00625D7F" w:rsidRDefault="000639E5" w:rsidP="000639E5">
      <w:pPr>
        <w:spacing w:line="0" w:lineRule="atLeast"/>
        <w:jc w:val="both"/>
        <w:rPr>
          <w:rFonts w:ascii="Gill Sans MT" w:eastAsia="Times New Roman" w:hAnsi="Gill Sans MT" w:cstheme="minorHAnsi"/>
          <w:sz w:val="24"/>
          <w:szCs w:val="24"/>
        </w:rPr>
      </w:pPr>
    </w:p>
    <w:tbl>
      <w:tblPr>
        <w:tblW w:w="503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13"/>
        <w:gridCol w:w="5718"/>
      </w:tblGrid>
      <w:tr w:rsidR="006A3F54" w:rsidRPr="00506555" w14:paraId="0BD90A3A" w14:textId="77777777" w:rsidTr="006A3F54">
        <w:trPr>
          <w:trHeight w:val="985"/>
        </w:trPr>
        <w:tc>
          <w:tcPr>
            <w:tcW w:w="5000" w:type="pct"/>
            <w:gridSpan w:val="2"/>
          </w:tcPr>
          <w:p w14:paraId="22E5362B" w14:textId="5E495452" w:rsidR="006A3F54" w:rsidRPr="006A3F54" w:rsidRDefault="006A3F54" w:rsidP="006A3F54">
            <w:pPr>
              <w:ind w:right="4"/>
              <w:rPr>
                <w:rFonts w:ascii="Gill Sans MT" w:eastAsia="Times New Roman" w:hAnsi="Gill Sans MT" w:cs="Calibri"/>
                <w:b/>
                <w:bCs/>
                <w:sz w:val="24"/>
                <w:szCs w:val="24"/>
              </w:rPr>
            </w:pPr>
            <w:r w:rsidRPr="006A3F54">
              <w:rPr>
                <w:rFonts w:ascii="Gill Sans MT" w:hAnsi="Gill Sans MT"/>
                <w:sz w:val="24"/>
                <w:szCs w:val="24"/>
              </w:rPr>
              <w:t xml:space="preserve"> </w:t>
            </w:r>
            <w:r w:rsidRPr="006A3F54">
              <w:rPr>
                <w:rFonts w:ascii="Gill Sans MT" w:eastAsia="Times New Roman" w:hAnsi="Gill Sans MT" w:cs="Calibri"/>
                <w:b/>
                <w:bCs/>
                <w:sz w:val="24"/>
                <w:szCs w:val="24"/>
              </w:rPr>
              <w:t xml:space="preserve">Assessment Criteria: </w:t>
            </w:r>
          </w:p>
          <w:p w14:paraId="433CBADA" w14:textId="6E3AE0DD" w:rsidR="006A3F54" w:rsidRPr="006A3F54" w:rsidRDefault="006A3F54" w:rsidP="006A3F54">
            <w:pPr>
              <w:pStyle w:val="TableParagraph"/>
              <w:tabs>
                <w:tab w:val="left" w:pos="385"/>
              </w:tabs>
              <w:spacing w:line="276" w:lineRule="auto"/>
              <w:ind w:right="724"/>
              <w:jc w:val="left"/>
              <w:rPr>
                <w:rFonts w:ascii="Gill Sans MT" w:hAnsi="Gill Sans MT"/>
                <w:sz w:val="24"/>
                <w:szCs w:val="24"/>
              </w:rPr>
            </w:pPr>
            <w:r w:rsidRPr="006A3F54">
              <w:rPr>
                <w:rFonts w:ascii="Gill Sans MT" w:eastAsia="Times New Roman" w:hAnsi="Gill Sans MT"/>
                <w:sz w:val="24"/>
                <w:szCs w:val="24"/>
              </w:rPr>
              <w:t xml:space="preserve"> Assessment of this learning outcome will require a learner to demonstrate that they can</w:t>
            </w:r>
          </w:p>
        </w:tc>
      </w:tr>
      <w:tr w:rsidR="006A3F54" w:rsidRPr="00506555" w14:paraId="7550D403" w14:textId="77777777" w:rsidTr="006A3F54">
        <w:trPr>
          <w:trHeight w:val="1545"/>
        </w:trPr>
        <w:tc>
          <w:tcPr>
            <w:tcW w:w="1869" w:type="pct"/>
          </w:tcPr>
          <w:p w14:paraId="661945A0" w14:textId="77777777" w:rsidR="006A3F54" w:rsidRPr="006A3F54" w:rsidRDefault="006A3F54" w:rsidP="00B36D4A">
            <w:pPr>
              <w:pStyle w:val="TableParagraph"/>
              <w:spacing w:line="276" w:lineRule="auto"/>
              <w:ind w:left="110"/>
              <w:jc w:val="left"/>
              <w:rPr>
                <w:rFonts w:ascii="Gill Sans MT" w:hAnsi="Gill Sans MT"/>
                <w:sz w:val="24"/>
                <w:szCs w:val="24"/>
              </w:rPr>
            </w:pPr>
            <w:r w:rsidRPr="006A3F54">
              <w:rPr>
                <w:rFonts w:ascii="Gill Sans MT" w:hAnsi="Gill Sans MT"/>
                <w:sz w:val="24"/>
                <w:szCs w:val="24"/>
              </w:rPr>
              <w:t>2:</w:t>
            </w:r>
            <w:r w:rsidRPr="006A3F54">
              <w:rPr>
                <w:rFonts w:ascii="Gill Sans MT" w:hAnsi="Gill Sans MT"/>
                <w:spacing w:val="-10"/>
                <w:sz w:val="24"/>
                <w:szCs w:val="24"/>
              </w:rPr>
              <w:t xml:space="preserve"> </w:t>
            </w:r>
            <w:r w:rsidRPr="006A3F54">
              <w:rPr>
                <w:rFonts w:ascii="Gill Sans MT" w:hAnsi="Gill Sans MT"/>
                <w:sz w:val="24"/>
                <w:szCs w:val="24"/>
              </w:rPr>
              <w:t>Understand</w:t>
            </w:r>
            <w:r w:rsidRPr="006A3F54">
              <w:rPr>
                <w:rFonts w:ascii="Gill Sans MT" w:hAnsi="Gill Sans MT"/>
                <w:spacing w:val="-10"/>
                <w:sz w:val="24"/>
                <w:szCs w:val="24"/>
              </w:rPr>
              <w:t xml:space="preserve"> </w:t>
            </w:r>
            <w:r w:rsidRPr="006A3F54">
              <w:rPr>
                <w:rFonts w:ascii="Gill Sans MT" w:hAnsi="Gill Sans MT"/>
                <w:sz w:val="24"/>
                <w:szCs w:val="24"/>
              </w:rPr>
              <w:t>the</w:t>
            </w:r>
            <w:r w:rsidRPr="006A3F54">
              <w:rPr>
                <w:rFonts w:ascii="Gill Sans MT" w:hAnsi="Gill Sans MT"/>
                <w:spacing w:val="-10"/>
                <w:sz w:val="24"/>
                <w:szCs w:val="24"/>
              </w:rPr>
              <w:t xml:space="preserve"> </w:t>
            </w:r>
            <w:r w:rsidRPr="006A3F54">
              <w:rPr>
                <w:rFonts w:ascii="Gill Sans MT" w:hAnsi="Gill Sans MT"/>
                <w:sz w:val="24"/>
                <w:szCs w:val="24"/>
              </w:rPr>
              <w:t>purpose</w:t>
            </w:r>
            <w:r w:rsidRPr="006A3F54">
              <w:rPr>
                <w:rFonts w:ascii="Gill Sans MT" w:hAnsi="Gill Sans MT"/>
                <w:spacing w:val="-10"/>
                <w:sz w:val="24"/>
                <w:szCs w:val="24"/>
              </w:rPr>
              <w:t xml:space="preserve"> </w:t>
            </w:r>
            <w:r w:rsidRPr="006A3F54">
              <w:rPr>
                <w:rFonts w:ascii="Gill Sans MT" w:hAnsi="Gill Sans MT"/>
                <w:sz w:val="24"/>
                <w:szCs w:val="24"/>
              </w:rPr>
              <w:t>of managing physical and technological resources</w:t>
            </w:r>
          </w:p>
        </w:tc>
        <w:tc>
          <w:tcPr>
            <w:tcW w:w="3131" w:type="pct"/>
          </w:tcPr>
          <w:p w14:paraId="4A09CED6" w14:textId="77777777" w:rsidR="006A3F54" w:rsidRPr="006A3F54" w:rsidRDefault="006A3F54" w:rsidP="00B36D4A">
            <w:pPr>
              <w:pStyle w:val="TableParagraph"/>
              <w:tabs>
                <w:tab w:val="left" w:pos="385"/>
              </w:tabs>
              <w:spacing w:line="276" w:lineRule="auto"/>
              <w:ind w:right="724"/>
              <w:jc w:val="left"/>
              <w:rPr>
                <w:rFonts w:ascii="Gill Sans MT" w:hAnsi="Gill Sans MT"/>
                <w:sz w:val="24"/>
                <w:szCs w:val="24"/>
              </w:rPr>
            </w:pPr>
            <w:r w:rsidRPr="006A3F54">
              <w:rPr>
                <w:rFonts w:ascii="Gill Sans MT" w:hAnsi="Gill Sans MT"/>
                <w:sz w:val="24"/>
                <w:szCs w:val="24"/>
              </w:rPr>
              <w:t>2.1 Describe</w:t>
            </w:r>
            <w:r w:rsidRPr="006A3F54">
              <w:rPr>
                <w:rFonts w:ascii="Gill Sans MT" w:hAnsi="Gill Sans MT"/>
                <w:spacing w:val="-6"/>
                <w:sz w:val="24"/>
                <w:szCs w:val="24"/>
              </w:rPr>
              <w:t xml:space="preserve"> </w:t>
            </w:r>
            <w:r w:rsidRPr="006A3F54">
              <w:rPr>
                <w:rFonts w:ascii="Gill Sans MT" w:hAnsi="Gill Sans MT"/>
                <w:sz w:val="24"/>
                <w:szCs w:val="24"/>
              </w:rPr>
              <w:t>importance</w:t>
            </w:r>
            <w:r w:rsidRPr="006A3F54">
              <w:rPr>
                <w:rFonts w:ascii="Gill Sans MT" w:hAnsi="Gill Sans MT"/>
                <w:spacing w:val="-6"/>
                <w:sz w:val="24"/>
                <w:szCs w:val="24"/>
              </w:rPr>
              <w:t xml:space="preserve"> </w:t>
            </w:r>
            <w:r w:rsidRPr="006A3F54">
              <w:rPr>
                <w:rFonts w:ascii="Gill Sans MT" w:hAnsi="Gill Sans MT"/>
                <w:sz w:val="24"/>
                <w:szCs w:val="24"/>
              </w:rPr>
              <w:t>of</w:t>
            </w:r>
            <w:r w:rsidRPr="006A3F54">
              <w:rPr>
                <w:rFonts w:ascii="Gill Sans MT" w:hAnsi="Gill Sans MT"/>
                <w:spacing w:val="-6"/>
                <w:sz w:val="24"/>
                <w:szCs w:val="24"/>
              </w:rPr>
              <w:t xml:space="preserve"> </w:t>
            </w:r>
            <w:r w:rsidRPr="006A3F54">
              <w:rPr>
                <w:rFonts w:ascii="Gill Sans MT" w:hAnsi="Gill Sans MT"/>
                <w:sz w:val="24"/>
                <w:szCs w:val="24"/>
              </w:rPr>
              <w:t>physical</w:t>
            </w:r>
            <w:r w:rsidRPr="006A3F54">
              <w:rPr>
                <w:rFonts w:ascii="Gill Sans MT" w:hAnsi="Gill Sans MT"/>
                <w:spacing w:val="-6"/>
                <w:sz w:val="24"/>
                <w:szCs w:val="24"/>
              </w:rPr>
              <w:t xml:space="preserve"> </w:t>
            </w:r>
            <w:r w:rsidRPr="006A3F54">
              <w:rPr>
                <w:rFonts w:ascii="Gill Sans MT" w:hAnsi="Gill Sans MT"/>
                <w:sz w:val="24"/>
                <w:szCs w:val="24"/>
              </w:rPr>
              <w:t>and</w:t>
            </w:r>
            <w:r w:rsidRPr="006A3F54">
              <w:rPr>
                <w:rFonts w:ascii="Gill Sans MT" w:hAnsi="Gill Sans MT"/>
                <w:spacing w:val="-6"/>
                <w:sz w:val="24"/>
                <w:szCs w:val="24"/>
              </w:rPr>
              <w:t xml:space="preserve"> </w:t>
            </w:r>
            <w:r w:rsidRPr="006A3F54">
              <w:rPr>
                <w:rFonts w:ascii="Gill Sans MT" w:hAnsi="Gill Sans MT"/>
                <w:sz w:val="24"/>
                <w:szCs w:val="24"/>
              </w:rPr>
              <w:t xml:space="preserve">technological resources required in selecting employees into an </w:t>
            </w:r>
            <w:r w:rsidRPr="006A3F54">
              <w:rPr>
                <w:rFonts w:ascii="Gill Sans MT" w:hAnsi="Gill Sans MT"/>
                <w:spacing w:val="-2"/>
                <w:sz w:val="24"/>
                <w:szCs w:val="24"/>
              </w:rPr>
              <w:t>organization.</w:t>
            </w:r>
          </w:p>
        </w:tc>
      </w:tr>
      <w:tr w:rsidR="006A3F54" w:rsidRPr="00506555" w14:paraId="5FFC4CF7" w14:textId="77777777" w:rsidTr="006A3F54">
        <w:trPr>
          <w:trHeight w:val="1233"/>
        </w:trPr>
        <w:tc>
          <w:tcPr>
            <w:tcW w:w="1869" w:type="pct"/>
          </w:tcPr>
          <w:p w14:paraId="7290F286" w14:textId="77777777" w:rsidR="006A3F54" w:rsidRPr="006A3F54" w:rsidRDefault="006A3F54" w:rsidP="00B36D4A">
            <w:pPr>
              <w:pStyle w:val="TableParagraph"/>
              <w:spacing w:line="273" w:lineRule="auto"/>
              <w:ind w:left="110" w:right="188"/>
              <w:jc w:val="left"/>
              <w:rPr>
                <w:rFonts w:ascii="Gill Sans MT" w:hAnsi="Gill Sans MT"/>
                <w:sz w:val="24"/>
                <w:szCs w:val="24"/>
              </w:rPr>
            </w:pPr>
            <w:r w:rsidRPr="006A3F54">
              <w:rPr>
                <w:rFonts w:ascii="Gill Sans MT" w:hAnsi="Gill Sans MT"/>
                <w:sz w:val="24"/>
                <w:szCs w:val="24"/>
              </w:rPr>
              <w:t>3: Identify ways to access different</w:t>
            </w:r>
            <w:r w:rsidRPr="006A3F54">
              <w:rPr>
                <w:rFonts w:ascii="Gill Sans MT" w:hAnsi="Gill Sans MT"/>
                <w:spacing w:val="-12"/>
                <w:sz w:val="24"/>
                <w:szCs w:val="24"/>
              </w:rPr>
              <w:t xml:space="preserve"> </w:t>
            </w:r>
            <w:r w:rsidRPr="006A3F54">
              <w:rPr>
                <w:rFonts w:ascii="Gill Sans MT" w:hAnsi="Gill Sans MT"/>
                <w:sz w:val="24"/>
                <w:szCs w:val="24"/>
              </w:rPr>
              <w:t>sources</w:t>
            </w:r>
            <w:r w:rsidRPr="006A3F54">
              <w:rPr>
                <w:rFonts w:ascii="Gill Sans MT" w:hAnsi="Gill Sans MT"/>
                <w:spacing w:val="-12"/>
                <w:sz w:val="24"/>
                <w:szCs w:val="24"/>
              </w:rPr>
              <w:t xml:space="preserve"> </w:t>
            </w:r>
            <w:r w:rsidRPr="006A3F54">
              <w:rPr>
                <w:rFonts w:ascii="Gill Sans MT" w:hAnsi="Gill Sans MT"/>
                <w:sz w:val="24"/>
                <w:szCs w:val="24"/>
              </w:rPr>
              <w:t>of</w:t>
            </w:r>
            <w:r w:rsidRPr="006A3F54">
              <w:rPr>
                <w:rFonts w:ascii="Gill Sans MT" w:hAnsi="Gill Sans MT"/>
                <w:spacing w:val="-12"/>
                <w:sz w:val="24"/>
                <w:szCs w:val="24"/>
              </w:rPr>
              <w:t xml:space="preserve"> </w:t>
            </w:r>
            <w:r w:rsidRPr="006A3F54">
              <w:rPr>
                <w:rFonts w:ascii="Gill Sans MT" w:hAnsi="Gill Sans MT"/>
                <w:sz w:val="24"/>
                <w:szCs w:val="24"/>
              </w:rPr>
              <w:t>finance</w:t>
            </w:r>
          </w:p>
        </w:tc>
        <w:tc>
          <w:tcPr>
            <w:tcW w:w="3131" w:type="pct"/>
          </w:tcPr>
          <w:p w14:paraId="38E262FD" w14:textId="77777777" w:rsidR="006A3F54" w:rsidRPr="006A3F54" w:rsidRDefault="006A3F54" w:rsidP="00B36D4A">
            <w:pPr>
              <w:pStyle w:val="TableParagraph"/>
              <w:tabs>
                <w:tab w:val="left" w:pos="385"/>
              </w:tabs>
              <w:spacing w:line="273" w:lineRule="auto"/>
              <w:ind w:right="357"/>
              <w:jc w:val="left"/>
              <w:rPr>
                <w:rFonts w:ascii="Gill Sans MT" w:hAnsi="Gill Sans MT"/>
                <w:sz w:val="24"/>
                <w:szCs w:val="24"/>
              </w:rPr>
            </w:pPr>
            <w:r w:rsidRPr="006A3F54">
              <w:rPr>
                <w:rFonts w:ascii="Gill Sans MT" w:hAnsi="Gill Sans MT"/>
                <w:sz w:val="24"/>
                <w:szCs w:val="24"/>
              </w:rPr>
              <w:t>3.1 Describe</w:t>
            </w:r>
            <w:r w:rsidRPr="006A3F54">
              <w:rPr>
                <w:rFonts w:ascii="Gill Sans MT" w:hAnsi="Gill Sans MT"/>
                <w:spacing w:val="-5"/>
                <w:sz w:val="24"/>
                <w:szCs w:val="24"/>
              </w:rPr>
              <w:t xml:space="preserve"> </w:t>
            </w:r>
            <w:r w:rsidRPr="006A3F54">
              <w:rPr>
                <w:rFonts w:ascii="Gill Sans MT" w:hAnsi="Gill Sans MT"/>
                <w:sz w:val="24"/>
                <w:szCs w:val="24"/>
              </w:rPr>
              <w:t>importance</w:t>
            </w:r>
            <w:r w:rsidRPr="006A3F54">
              <w:rPr>
                <w:rFonts w:ascii="Gill Sans MT" w:hAnsi="Gill Sans MT"/>
                <w:spacing w:val="-5"/>
                <w:sz w:val="24"/>
                <w:szCs w:val="24"/>
              </w:rPr>
              <w:t xml:space="preserve"> </w:t>
            </w:r>
            <w:r w:rsidRPr="006A3F54">
              <w:rPr>
                <w:rFonts w:ascii="Gill Sans MT" w:hAnsi="Gill Sans MT"/>
                <w:sz w:val="24"/>
                <w:szCs w:val="24"/>
              </w:rPr>
              <w:t>of</w:t>
            </w:r>
            <w:r w:rsidRPr="006A3F54">
              <w:rPr>
                <w:rFonts w:ascii="Gill Sans MT" w:hAnsi="Gill Sans MT"/>
                <w:spacing w:val="-5"/>
                <w:sz w:val="24"/>
                <w:szCs w:val="24"/>
              </w:rPr>
              <w:t xml:space="preserve"> </w:t>
            </w:r>
            <w:r w:rsidRPr="006A3F54">
              <w:rPr>
                <w:rFonts w:ascii="Gill Sans MT" w:hAnsi="Gill Sans MT"/>
                <w:sz w:val="24"/>
                <w:szCs w:val="24"/>
              </w:rPr>
              <w:t>internal</w:t>
            </w:r>
            <w:r w:rsidRPr="006A3F54">
              <w:rPr>
                <w:rFonts w:ascii="Gill Sans MT" w:hAnsi="Gill Sans MT"/>
                <w:spacing w:val="-5"/>
                <w:sz w:val="24"/>
                <w:szCs w:val="24"/>
              </w:rPr>
              <w:t xml:space="preserve"> </w:t>
            </w:r>
            <w:r w:rsidRPr="006A3F54">
              <w:rPr>
                <w:rFonts w:ascii="Gill Sans MT" w:hAnsi="Gill Sans MT"/>
                <w:sz w:val="24"/>
                <w:szCs w:val="24"/>
              </w:rPr>
              <w:t>and</w:t>
            </w:r>
            <w:r w:rsidRPr="006A3F54">
              <w:rPr>
                <w:rFonts w:ascii="Gill Sans MT" w:hAnsi="Gill Sans MT"/>
                <w:spacing w:val="-5"/>
                <w:sz w:val="24"/>
                <w:szCs w:val="24"/>
              </w:rPr>
              <w:t xml:space="preserve"> </w:t>
            </w:r>
            <w:r w:rsidRPr="006A3F54">
              <w:rPr>
                <w:rFonts w:ascii="Gill Sans MT" w:hAnsi="Gill Sans MT"/>
                <w:sz w:val="24"/>
                <w:szCs w:val="24"/>
              </w:rPr>
              <w:t>external</w:t>
            </w:r>
            <w:r w:rsidRPr="006A3F54">
              <w:rPr>
                <w:rFonts w:ascii="Gill Sans MT" w:hAnsi="Gill Sans MT"/>
                <w:spacing w:val="-5"/>
                <w:sz w:val="24"/>
                <w:szCs w:val="24"/>
              </w:rPr>
              <w:t xml:space="preserve"> </w:t>
            </w:r>
            <w:r w:rsidRPr="006A3F54">
              <w:rPr>
                <w:rFonts w:ascii="Gill Sans MT" w:hAnsi="Gill Sans MT"/>
                <w:sz w:val="24"/>
                <w:szCs w:val="24"/>
              </w:rPr>
              <w:t>finances available for a selected company.</w:t>
            </w:r>
          </w:p>
        </w:tc>
      </w:tr>
      <w:tr w:rsidR="006A3F54" w:rsidRPr="00506555" w14:paraId="38D4411E" w14:textId="77777777" w:rsidTr="006A3F54">
        <w:trPr>
          <w:trHeight w:val="1233"/>
        </w:trPr>
        <w:tc>
          <w:tcPr>
            <w:tcW w:w="1869" w:type="pct"/>
          </w:tcPr>
          <w:p w14:paraId="3DB4F1FF" w14:textId="77777777" w:rsidR="006A3F54" w:rsidRPr="006A3F54" w:rsidRDefault="006A3F54" w:rsidP="00B36D4A">
            <w:pPr>
              <w:pStyle w:val="TableParagraph"/>
              <w:spacing w:line="278" w:lineRule="auto"/>
              <w:ind w:left="110" w:right="188"/>
              <w:jc w:val="left"/>
              <w:rPr>
                <w:rFonts w:ascii="Gill Sans MT" w:hAnsi="Gill Sans MT"/>
                <w:sz w:val="24"/>
                <w:szCs w:val="24"/>
              </w:rPr>
            </w:pPr>
            <w:r w:rsidRPr="006A3F54">
              <w:rPr>
                <w:rFonts w:ascii="Gill Sans MT" w:hAnsi="Gill Sans MT"/>
                <w:sz w:val="24"/>
                <w:szCs w:val="24"/>
              </w:rPr>
              <w:t>4:</w:t>
            </w:r>
            <w:r w:rsidRPr="006A3F54">
              <w:rPr>
                <w:rFonts w:ascii="Gill Sans MT" w:hAnsi="Gill Sans MT"/>
                <w:spacing w:val="-13"/>
                <w:sz w:val="24"/>
                <w:szCs w:val="24"/>
              </w:rPr>
              <w:t xml:space="preserve"> </w:t>
            </w:r>
            <w:r w:rsidRPr="006A3F54">
              <w:rPr>
                <w:rFonts w:ascii="Gill Sans MT" w:hAnsi="Gill Sans MT"/>
                <w:sz w:val="24"/>
                <w:szCs w:val="24"/>
              </w:rPr>
              <w:t>Understand</w:t>
            </w:r>
            <w:r w:rsidRPr="006A3F54">
              <w:rPr>
                <w:rFonts w:ascii="Gill Sans MT" w:hAnsi="Gill Sans MT"/>
                <w:spacing w:val="-12"/>
                <w:sz w:val="24"/>
                <w:szCs w:val="24"/>
              </w:rPr>
              <w:t xml:space="preserve"> </w:t>
            </w:r>
            <w:r w:rsidRPr="006A3F54">
              <w:rPr>
                <w:rFonts w:ascii="Gill Sans MT" w:hAnsi="Gill Sans MT"/>
                <w:sz w:val="24"/>
                <w:szCs w:val="24"/>
              </w:rPr>
              <w:t xml:space="preserve">financial </w:t>
            </w:r>
            <w:r w:rsidRPr="006A3F54">
              <w:rPr>
                <w:rFonts w:ascii="Gill Sans MT" w:hAnsi="Gill Sans MT"/>
                <w:spacing w:val="-2"/>
                <w:sz w:val="24"/>
                <w:szCs w:val="24"/>
              </w:rPr>
              <w:t>statements.</w:t>
            </w:r>
          </w:p>
        </w:tc>
        <w:tc>
          <w:tcPr>
            <w:tcW w:w="3131" w:type="pct"/>
          </w:tcPr>
          <w:p w14:paraId="6D217D63" w14:textId="77777777" w:rsidR="006A3F54" w:rsidRPr="006A3F54" w:rsidRDefault="006A3F54" w:rsidP="00B36D4A">
            <w:pPr>
              <w:pStyle w:val="TableParagraph"/>
              <w:tabs>
                <w:tab w:val="left" w:pos="435"/>
              </w:tabs>
              <w:spacing w:line="278" w:lineRule="auto"/>
              <w:ind w:right="119"/>
              <w:jc w:val="left"/>
              <w:rPr>
                <w:rFonts w:ascii="Gill Sans MT" w:hAnsi="Gill Sans MT"/>
                <w:sz w:val="24"/>
                <w:szCs w:val="24"/>
              </w:rPr>
            </w:pPr>
            <w:r w:rsidRPr="006A3F54">
              <w:rPr>
                <w:rFonts w:ascii="Gill Sans MT" w:hAnsi="Gill Sans MT"/>
                <w:sz w:val="24"/>
                <w:szCs w:val="24"/>
              </w:rPr>
              <w:t>4.1 Describe</w:t>
            </w:r>
            <w:r w:rsidRPr="006A3F54">
              <w:rPr>
                <w:rFonts w:ascii="Gill Sans MT" w:hAnsi="Gill Sans MT"/>
                <w:spacing w:val="-5"/>
                <w:sz w:val="24"/>
                <w:szCs w:val="24"/>
              </w:rPr>
              <w:t xml:space="preserve"> </w:t>
            </w:r>
            <w:r w:rsidRPr="006A3F54">
              <w:rPr>
                <w:rFonts w:ascii="Gill Sans MT" w:hAnsi="Gill Sans MT"/>
                <w:sz w:val="24"/>
                <w:szCs w:val="24"/>
              </w:rPr>
              <w:t>importance</w:t>
            </w:r>
            <w:r w:rsidRPr="006A3F54">
              <w:rPr>
                <w:rFonts w:ascii="Gill Sans MT" w:hAnsi="Gill Sans MT"/>
                <w:spacing w:val="-5"/>
                <w:sz w:val="24"/>
                <w:szCs w:val="24"/>
              </w:rPr>
              <w:t xml:space="preserve"> </w:t>
            </w:r>
            <w:r w:rsidRPr="006A3F54">
              <w:rPr>
                <w:rFonts w:ascii="Gill Sans MT" w:hAnsi="Gill Sans MT"/>
                <w:sz w:val="24"/>
                <w:szCs w:val="24"/>
              </w:rPr>
              <w:t>of</w:t>
            </w:r>
            <w:r w:rsidRPr="006A3F54">
              <w:rPr>
                <w:rFonts w:ascii="Gill Sans MT" w:hAnsi="Gill Sans MT"/>
                <w:spacing w:val="-5"/>
                <w:sz w:val="24"/>
                <w:szCs w:val="24"/>
              </w:rPr>
              <w:t xml:space="preserve"> </w:t>
            </w:r>
            <w:r w:rsidRPr="006A3F54">
              <w:rPr>
                <w:rFonts w:ascii="Gill Sans MT" w:hAnsi="Gill Sans MT"/>
                <w:sz w:val="24"/>
                <w:szCs w:val="24"/>
              </w:rPr>
              <w:t>content</w:t>
            </w:r>
            <w:r w:rsidRPr="006A3F54">
              <w:rPr>
                <w:rFonts w:ascii="Gill Sans MT" w:hAnsi="Gill Sans MT"/>
                <w:spacing w:val="-5"/>
                <w:sz w:val="24"/>
                <w:szCs w:val="24"/>
              </w:rPr>
              <w:t xml:space="preserve"> </w:t>
            </w:r>
            <w:r w:rsidRPr="006A3F54">
              <w:rPr>
                <w:rFonts w:ascii="Gill Sans MT" w:hAnsi="Gill Sans MT"/>
                <w:sz w:val="24"/>
                <w:szCs w:val="24"/>
              </w:rPr>
              <w:t>of</w:t>
            </w:r>
            <w:r w:rsidRPr="006A3F54">
              <w:rPr>
                <w:rFonts w:ascii="Gill Sans MT" w:hAnsi="Gill Sans MT"/>
                <w:spacing w:val="-5"/>
                <w:sz w:val="24"/>
                <w:szCs w:val="24"/>
              </w:rPr>
              <w:t xml:space="preserve"> </w:t>
            </w:r>
            <w:r w:rsidRPr="006A3F54">
              <w:rPr>
                <w:rFonts w:ascii="Gill Sans MT" w:hAnsi="Gill Sans MT"/>
                <w:sz w:val="24"/>
                <w:szCs w:val="24"/>
              </w:rPr>
              <w:t>financial</w:t>
            </w:r>
            <w:r w:rsidRPr="006A3F54">
              <w:rPr>
                <w:rFonts w:ascii="Gill Sans MT" w:hAnsi="Gill Sans MT"/>
                <w:spacing w:val="-5"/>
                <w:sz w:val="24"/>
                <w:szCs w:val="24"/>
              </w:rPr>
              <w:t xml:space="preserve"> </w:t>
            </w:r>
            <w:r w:rsidRPr="006A3F54">
              <w:rPr>
                <w:rFonts w:ascii="Gill Sans MT" w:hAnsi="Gill Sans MT"/>
                <w:sz w:val="24"/>
                <w:szCs w:val="24"/>
              </w:rPr>
              <w:t>statements</w:t>
            </w:r>
            <w:r w:rsidRPr="006A3F54">
              <w:rPr>
                <w:rFonts w:ascii="Gill Sans MT" w:hAnsi="Gill Sans MT"/>
                <w:spacing w:val="-5"/>
                <w:sz w:val="24"/>
                <w:szCs w:val="24"/>
              </w:rPr>
              <w:t xml:space="preserve"> </w:t>
            </w:r>
            <w:r w:rsidRPr="006A3F54">
              <w:rPr>
                <w:rFonts w:ascii="Gill Sans MT" w:hAnsi="Gill Sans MT"/>
                <w:sz w:val="24"/>
                <w:szCs w:val="24"/>
              </w:rPr>
              <w:t>in a selected organization.</w:t>
            </w:r>
          </w:p>
        </w:tc>
      </w:tr>
    </w:tbl>
    <w:p w14:paraId="0B5C9E7D" w14:textId="77777777" w:rsidR="003B04A1" w:rsidRPr="00625D7F"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625D7F"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b/>
          <w:sz w:val="24"/>
          <w:szCs w:val="24"/>
        </w:rPr>
        <w:t>Formatting</w:t>
      </w:r>
      <w:r w:rsidRPr="00625D7F">
        <w:rPr>
          <w:rFonts w:ascii="Gill Sans MT" w:eastAsia="Times New Roman" w:hAnsi="Gill Sans MT" w:cs="Calibri"/>
          <w:sz w:val="24"/>
          <w:szCs w:val="24"/>
        </w:rPr>
        <w:t>:</w:t>
      </w:r>
    </w:p>
    <w:p w14:paraId="6B5F3F3D" w14:textId="77777777" w:rsidR="005E1F0A" w:rsidRDefault="005E1F0A" w:rsidP="000639E5">
      <w:pPr>
        <w:spacing w:line="380" w:lineRule="exact"/>
        <w:rPr>
          <w:rFonts w:ascii="Gill Sans MT" w:eastAsia="Times New Roman" w:hAnsi="Gill Sans MT" w:cs="Calibri"/>
          <w:sz w:val="24"/>
          <w:szCs w:val="24"/>
        </w:rPr>
        <w:sectPr w:rsidR="005E1F0A" w:rsidSect="005E1F0A">
          <w:type w:val="continuous"/>
          <w:pgSz w:w="11900" w:h="16838"/>
          <w:pgMar w:top="1247" w:right="1552" w:bottom="1985" w:left="1276" w:header="0" w:footer="0" w:gutter="0"/>
          <w:cols w:space="0" w:equalWidth="0">
            <w:col w:w="9575"/>
          </w:cols>
          <w:docGrid w:linePitch="360"/>
        </w:sectPr>
      </w:pPr>
    </w:p>
    <w:p w14:paraId="4009FAA0" w14:textId="785C71ED" w:rsidR="000639E5" w:rsidRPr="00625D7F" w:rsidRDefault="00000000" w:rsidP="000639E5">
      <w:pPr>
        <w:spacing w:line="380" w:lineRule="exact"/>
        <w:rPr>
          <w:rFonts w:ascii="Gill Sans MT" w:eastAsia="Times New Roman" w:hAnsi="Gill Sans MT" w:cs="Calibri"/>
          <w:sz w:val="24"/>
          <w:szCs w:val="24"/>
        </w:rPr>
      </w:pPr>
      <w:sdt>
        <w:sdtPr>
          <w:rPr>
            <w:rFonts w:ascii="Gill Sans MT" w:eastAsia="Times New Roman" w:hAnsi="Gill Sans MT" w:cs="Calibri"/>
            <w:sz w:val="24"/>
            <w:szCs w:val="24"/>
          </w:rPr>
          <w:id w:val="-1308321503"/>
          <w:placeholder>
            <w:docPart w:val="DefaultPlaceholder_-1854013440"/>
          </w:placeholder>
        </w:sdtPr>
        <w:sdtContent>
          <w:r w:rsidR="006A3F54">
            <w:rPr>
              <w:rFonts w:ascii="Gill Sans MT" w:eastAsia="Times New Roman" w:hAnsi="Gill Sans MT" w:cs="Calibri"/>
              <w:sz w:val="24"/>
              <w:szCs w:val="24"/>
            </w:rPr>
            <w:t>1350-1550</w:t>
          </w:r>
        </w:sdtContent>
      </w:sdt>
      <w:r w:rsidR="000639E5" w:rsidRPr="00625D7F">
        <w:rPr>
          <w:rFonts w:ascii="Gill Sans MT" w:eastAsia="Times New Roman" w:hAnsi="Gill Sans MT" w:cs="Calibri"/>
          <w:sz w:val="24"/>
          <w:szCs w:val="24"/>
        </w:rPr>
        <w:t xml:space="preserve"> words</w:t>
      </w:r>
    </w:p>
    <w:p w14:paraId="59E0A284"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sz w:val="24"/>
          <w:szCs w:val="24"/>
        </w:rPr>
        <w:t>Justified alignment</w:t>
      </w:r>
    </w:p>
    <w:p w14:paraId="19C78C5B"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sz w:val="24"/>
          <w:szCs w:val="24"/>
        </w:rPr>
        <w:t>Single-spaced</w:t>
      </w:r>
    </w:p>
    <w:p w14:paraId="17602FD7" w14:textId="77777777" w:rsidR="000639E5" w:rsidRPr="00625D7F" w:rsidRDefault="000639E5" w:rsidP="000639E5">
      <w:pPr>
        <w:spacing w:line="380" w:lineRule="exact"/>
        <w:rPr>
          <w:rFonts w:ascii="Gill Sans MT" w:eastAsia="Times New Roman" w:hAnsi="Gill Sans MT" w:cs="Calibri"/>
          <w:sz w:val="24"/>
          <w:szCs w:val="24"/>
        </w:rPr>
      </w:pPr>
      <w:r w:rsidRPr="00625D7F">
        <w:rPr>
          <w:rFonts w:ascii="Gill Sans MT" w:eastAsia="Times New Roman" w:hAnsi="Gill Sans MT" w:cs="Calibri"/>
          <w:sz w:val="24"/>
          <w:szCs w:val="24"/>
        </w:rPr>
        <w:t>12pt Times New Roman font</w:t>
      </w:r>
    </w:p>
    <w:p w14:paraId="60180818" w14:textId="77777777" w:rsidR="00054C2C" w:rsidRPr="00625D7F" w:rsidRDefault="00054C2C" w:rsidP="000639E5">
      <w:pPr>
        <w:spacing w:line="380" w:lineRule="exact"/>
        <w:rPr>
          <w:rFonts w:ascii="Gill Sans MT" w:eastAsia="Times New Roman" w:hAnsi="Gill Sans MT" w:cs="Calibri"/>
          <w:sz w:val="24"/>
          <w:szCs w:val="22"/>
        </w:rPr>
      </w:pPr>
      <w:r w:rsidRPr="00625D7F">
        <w:rPr>
          <w:rFonts w:ascii="Gill Sans MT" w:eastAsia="Times New Roman" w:hAnsi="Gill Sans MT" w:cs="Calibri"/>
          <w:sz w:val="24"/>
          <w:szCs w:val="22"/>
        </w:rPr>
        <w:t>Use an appropriate referencing system for footnotes and citations</w:t>
      </w:r>
    </w:p>
    <w:p w14:paraId="14FB7B61" w14:textId="77777777" w:rsidR="005E1F0A" w:rsidRDefault="005E1F0A" w:rsidP="000639E5">
      <w:pPr>
        <w:spacing w:line="0" w:lineRule="atLeast"/>
        <w:jc w:val="both"/>
        <w:rPr>
          <w:rFonts w:ascii="Gill Sans MT" w:eastAsia="Times New Roman" w:hAnsi="Gill Sans MT" w:cstheme="minorHAnsi"/>
          <w:sz w:val="24"/>
          <w:szCs w:val="24"/>
        </w:rPr>
        <w:sectPr w:rsidR="005E1F0A" w:rsidSect="005E1F0A">
          <w:type w:val="continuous"/>
          <w:pgSz w:w="11900" w:h="16838"/>
          <w:pgMar w:top="1247" w:right="1552" w:bottom="1985" w:left="1276" w:header="0" w:footer="0" w:gutter="0"/>
          <w:cols w:num="2" w:space="0"/>
          <w:docGrid w:linePitch="360"/>
        </w:sectPr>
      </w:pPr>
    </w:p>
    <w:p w14:paraId="0EB8F8FB" w14:textId="77777777" w:rsidR="000639E5" w:rsidRPr="00625D7F" w:rsidRDefault="000639E5" w:rsidP="000639E5">
      <w:pPr>
        <w:spacing w:line="0" w:lineRule="atLeast"/>
        <w:jc w:val="both"/>
        <w:rPr>
          <w:rFonts w:ascii="Gill Sans MT" w:eastAsia="Times New Roman" w:hAnsi="Gill Sans MT" w:cstheme="minorHAnsi"/>
          <w:sz w:val="24"/>
          <w:szCs w:val="24"/>
        </w:rPr>
      </w:pPr>
    </w:p>
    <w:p w14:paraId="69346642" w14:textId="5BD90518" w:rsidR="000D737C" w:rsidRPr="00625D7F" w:rsidRDefault="000D737C" w:rsidP="000D737C">
      <w:pPr>
        <w:spacing w:line="322" w:lineRule="exact"/>
        <w:jc w:val="both"/>
        <w:rPr>
          <w:rFonts w:ascii="Gill Sans MT" w:eastAsia="Times New Roman" w:hAnsi="Gill Sans MT" w:cstheme="minorHAnsi"/>
          <w:sz w:val="24"/>
          <w:szCs w:val="24"/>
        </w:rPr>
      </w:pPr>
    </w:p>
    <w:p w14:paraId="6828271B" w14:textId="77777777" w:rsidR="005E1F0A" w:rsidRDefault="005E1F0A" w:rsidP="000D737C">
      <w:pPr>
        <w:spacing w:line="320" w:lineRule="exact"/>
        <w:jc w:val="both"/>
        <w:rPr>
          <w:rFonts w:ascii="Gill Sans MT" w:eastAsia="Times New Roman" w:hAnsi="Gill Sans MT" w:cstheme="minorHAnsi"/>
          <w:sz w:val="24"/>
          <w:szCs w:val="24"/>
        </w:rPr>
        <w:sectPr w:rsidR="005E1F0A" w:rsidSect="005E1F0A">
          <w:type w:val="continuous"/>
          <w:pgSz w:w="11900" w:h="16838"/>
          <w:pgMar w:top="1247" w:right="1552" w:bottom="1985" w:left="1276" w:header="0" w:footer="0" w:gutter="0"/>
          <w:cols w:num="2" w:space="0"/>
          <w:docGrid w:linePitch="360"/>
        </w:sectPr>
      </w:pPr>
    </w:p>
    <w:p w14:paraId="67712626" w14:textId="77777777" w:rsidR="00054C2C" w:rsidRPr="00625D7F" w:rsidRDefault="00054C2C" w:rsidP="000D737C">
      <w:pPr>
        <w:spacing w:line="320" w:lineRule="exact"/>
        <w:jc w:val="both"/>
        <w:rPr>
          <w:rFonts w:ascii="Gill Sans MT" w:eastAsia="Times New Roman" w:hAnsi="Gill Sans MT" w:cstheme="minorHAnsi"/>
          <w:sz w:val="24"/>
          <w:szCs w:val="24"/>
        </w:rPr>
      </w:pPr>
    </w:p>
    <w:p w14:paraId="7AD17CDB" w14:textId="77777777" w:rsidR="00BA1747" w:rsidRPr="00625D7F" w:rsidRDefault="000D737C" w:rsidP="000D737C">
      <w:pPr>
        <w:spacing w:line="0" w:lineRule="atLeast"/>
        <w:jc w:val="both"/>
        <w:rPr>
          <w:rFonts w:ascii="Gill Sans MT" w:eastAsia="Times New Roman" w:hAnsi="Gill Sans MT" w:cstheme="minorHAnsi"/>
          <w:b/>
          <w:sz w:val="28"/>
          <w:szCs w:val="24"/>
        </w:rPr>
      </w:pPr>
      <w:r w:rsidRPr="00625D7F">
        <w:rPr>
          <w:rFonts w:ascii="Gill Sans MT" w:eastAsia="Times New Roman" w:hAnsi="Gill Sans MT" w:cstheme="minorHAnsi"/>
          <w:b/>
          <w:sz w:val="28"/>
          <w:szCs w:val="24"/>
        </w:rPr>
        <w:t>Learners are required to complete all tasks.</w:t>
      </w:r>
    </w:p>
    <w:p w14:paraId="51AFE3D4" w14:textId="77777777" w:rsidR="00817279" w:rsidRPr="00625D7F" w:rsidRDefault="00817279">
      <w:pPr>
        <w:rPr>
          <w:rFonts w:ascii="Gill Sans MT" w:eastAsia="Times New Roman" w:hAnsi="Gill Sans MT" w:cstheme="minorHAnsi"/>
          <w:b/>
          <w:sz w:val="28"/>
          <w:szCs w:val="24"/>
        </w:rPr>
      </w:pPr>
      <w:r w:rsidRPr="00625D7F">
        <w:rPr>
          <w:rFonts w:ascii="Gill Sans MT" w:eastAsia="Times New Roman" w:hAnsi="Gill Sans MT" w:cstheme="minorHAnsi"/>
          <w:b/>
          <w:sz w:val="28"/>
          <w:szCs w:val="24"/>
        </w:rPr>
        <w:br w:type="page"/>
      </w:r>
    </w:p>
    <w:p w14:paraId="7767231F" w14:textId="77777777" w:rsidR="009970DD" w:rsidRPr="00625D7F" w:rsidRDefault="009970DD" w:rsidP="009848C2">
      <w:pPr>
        <w:pStyle w:val="NoSpacing"/>
      </w:pPr>
      <w:bookmarkStart w:id="18" w:name="_Toc194759115"/>
      <w:r w:rsidRPr="00625D7F">
        <w:lastRenderedPageBreak/>
        <w:t>Mark Scheme</w:t>
      </w:r>
      <w:bookmarkEnd w:id="18"/>
    </w:p>
    <w:p w14:paraId="4ABB48D5" w14:textId="77777777" w:rsidR="00BA1747" w:rsidRPr="00625D7F"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625D7F" w:rsidRDefault="00D115B4" w:rsidP="000D737C">
      <w:pPr>
        <w:spacing w:line="0" w:lineRule="atLeast"/>
        <w:jc w:val="both"/>
        <w:rPr>
          <w:rFonts w:ascii="Gill Sans MT" w:eastAsia="Times New Roman" w:hAnsi="Gill Sans MT" w:cstheme="minorHAnsi"/>
          <w:b/>
          <w:sz w:val="28"/>
          <w:szCs w:val="24"/>
        </w:rPr>
      </w:pPr>
      <w:r w:rsidRPr="00875C20">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625D7F"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625D7F" w:rsidRDefault="00BA1747" w:rsidP="009848C2">
      <w:pPr>
        <w:pStyle w:val="NoSpacing"/>
      </w:pPr>
      <w:bookmarkStart w:id="19" w:name="_Toc194759116"/>
      <w:r w:rsidRPr="00625D7F">
        <w:t>Instructor’s Comments</w:t>
      </w:r>
      <w:bookmarkEnd w:id="19"/>
    </w:p>
    <w:p w14:paraId="328E9261" w14:textId="77777777" w:rsidR="00BA1747" w:rsidRPr="00625D7F"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14:paraId="7BB2D5D0" w14:textId="77777777" w:rsidTr="009848C2">
        <w:tc>
          <w:tcPr>
            <w:tcW w:w="9062" w:type="dxa"/>
          </w:tcPr>
          <w:p w14:paraId="2292510E" w14:textId="77777777" w:rsidR="009848C2"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625D7F"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625D7F" w:rsidRDefault="0051647C">
      <w:pPr>
        <w:rPr>
          <w:rFonts w:ascii="Gill Sans MT" w:eastAsia="Times New Roman" w:hAnsi="Gill Sans MT" w:cstheme="minorHAnsi"/>
          <w:b/>
          <w:sz w:val="28"/>
          <w:szCs w:val="24"/>
        </w:rPr>
      </w:pPr>
      <w:r w:rsidRPr="00625D7F">
        <w:rPr>
          <w:rFonts w:ascii="Gill Sans MT" w:eastAsia="Times New Roman" w:hAnsi="Gill Sans MT" w:cstheme="minorHAnsi"/>
          <w:b/>
          <w:sz w:val="28"/>
          <w:szCs w:val="24"/>
        </w:rPr>
        <w:br w:type="page"/>
      </w:r>
    </w:p>
    <w:p w14:paraId="5539269B" w14:textId="77777777" w:rsidR="00BA1747" w:rsidRPr="00625D7F"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625D7F" w:rsidRDefault="00BA1747" w:rsidP="00BA1747">
      <w:pPr>
        <w:spacing w:line="0" w:lineRule="atLeast"/>
        <w:rPr>
          <w:rFonts w:ascii="Gill Sans MT" w:hAnsi="Gill Sans MT"/>
          <w:b/>
          <w:sz w:val="24"/>
          <w:szCs w:val="24"/>
        </w:rPr>
      </w:pPr>
      <w:r w:rsidRPr="00625D7F">
        <w:rPr>
          <w:rFonts w:ascii="Gill Sans MT" w:hAnsi="Gill Sans MT"/>
          <w:b/>
          <w:sz w:val="24"/>
          <w:szCs w:val="24"/>
        </w:rPr>
        <w:t>Marking Directions:</w:t>
      </w:r>
    </w:p>
    <w:p w14:paraId="4AE3F181" w14:textId="77777777" w:rsidR="00BA1747" w:rsidRPr="00625D7F" w:rsidRDefault="00BA1747" w:rsidP="00BA1747">
      <w:pPr>
        <w:spacing w:line="236" w:lineRule="exact"/>
        <w:rPr>
          <w:rFonts w:ascii="Gill Sans MT" w:eastAsia="Times New Roman" w:hAnsi="Gill Sans MT"/>
          <w:sz w:val="24"/>
          <w:szCs w:val="24"/>
        </w:rPr>
      </w:pPr>
    </w:p>
    <w:p w14:paraId="25B4CD8A" w14:textId="6F2AF58C" w:rsidR="00BA1747" w:rsidRPr="00625D7F"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625D7F">
        <w:rPr>
          <w:rFonts w:ascii="Gill Sans MT" w:hAnsi="Gill Sans MT"/>
          <w:sz w:val="24"/>
          <w:szCs w:val="24"/>
        </w:rPr>
        <w:t>For each of the criteria listed in the first column, circle one box in the corresponding column to the right</w:t>
      </w:r>
      <w:r w:rsidR="0006062F">
        <w:rPr>
          <w:rFonts w:ascii="Gill Sans MT" w:hAnsi="Gill Sans MT"/>
          <w:sz w:val="24"/>
          <w:szCs w:val="24"/>
        </w:rPr>
        <w:t>,</w:t>
      </w:r>
      <w:r w:rsidRPr="00625D7F">
        <w:rPr>
          <w:rFonts w:ascii="Gill Sans MT" w:hAnsi="Gill Sans MT"/>
          <w:sz w:val="24"/>
          <w:szCs w:val="24"/>
        </w:rPr>
        <w:t xml:space="preserve"> which best reflects the student’s work on this </w:t>
      </w:r>
      <w:proofErr w:type="gramStart"/>
      <w:r w:rsidRPr="00625D7F">
        <w:rPr>
          <w:rFonts w:ascii="Gill Sans MT" w:hAnsi="Gill Sans MT"/>
          <w:sz w:val="24"/>
          <w:szCs w:val="24"/>
        </w:rPr>
        <w:t>particular assessment</w:t>
      </w:r>
      <w:proofErr w:type="gramEnd"/>
      <w:r w:rsidRPr="00625D7F">
        <w:rPr>
          <w:rFonts w:ascii="Gill Sans MT" w:hAnsi="Gill Sans MT"/>
          <w:sz w:val="24"/>
          <w:szCs w:val="24"/>
        </w:rPr>
        <w:t xml:space="preserve"> activity (e.g., project, presentation, essay).</w:t>
      </w:r>
    </w:p>
    <w:p w14:paraId="243DDB49" w14:textId="77777777" w:rsidR="00BA1747" w:rsidRPr="00625D7F" w:rsidRDefault="00BA1747" w:rsidP="00BA1747">
      <w:pPr>
        <w:spacing w:line="280" w:lineRule="exact"/>
        <w:rPr>
          <w:rFonts w:ascii="Gill Sans MT" w:hAnsi="Gill Sans MT"/>
          <w:b/>
          <w:sz w:val="24"/>
          <w:szCs w:val="24"/>
        </w:rPr>
      </w:pPr>
    </w:p>
    <w:p w14:paraId="7412432D" w14:textId="77777777" w:rsidR="00BA1747" w:rsidRPr="00625D7F"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625D7F">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625D7F" w:rsidRDefault="00BA1747" w:rsidP="00BA1747">
      <w:pPr>
        <w:pStyle w:val="ListParagraph"/>
        <w:rPr>
          <w:rFonts w:ascii="Gill Sans MT" w:hAnsi="Gill Sans MT"/>
          <w:sz w:val="24"/>
          <w:szCs w:val="24"/>
        </w:rPr>
      </w:pPr>
    </w:p>
    <w:p w14:paraId="7A6F329E" w14:textId="77777777" w:rsidR="00BA1747" w:rsidRPr="00D16AD8"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625D7F">
        <w:rPr>
          <w:rFonts w:ascii="Gill Sans MT" w:hAnsi="Gill Sans MT"/>
          <w:sz w:val="24"/>
          <w:szCs w:val="24"/>
        </w:rPr>
        <w:t xml:space="preserve">To arrive at a mark, total the boxes and divide by 5 to arrive </w:t>
      </w:r>
      <w:proofErr w:type="gramStart"/>
      <w:r w:rsidRPr="00625D7F">
        <w:rPr>
          <w:rFonts w:ascii="Gill Sans MT" w:hAnsi="Gill Sans MT"/>
          <w:sz w:val="24"/>
          <w:szCs w:val="24"/>
        </w:rPr>
        <w:t>at  a</w:t>
      </w:r>
      <w:proofErr w:type="gramEnd"/>
      <w:r w:rsidRPr="00625D7F">
        <w:rPr>
          <w:rFonts w:ascii="Gill Sans MT" w:hAnsi="Gill Sans MT"/>
          <w:sz w:val="24"/>
          <w:szCs w:val="24"/>
        </w:rPr>
        <w:t xml:space="preserve"> final mark</w:t>
      </w:r>
    </w:p>
    <w:p w14:paraId="15F4B992" w14:textId="77777777" w:rsidR="00D16AD8" w:rsidRDefault="00D16AD8" w:rsidP="00D16AD8">
      <w:pPr>
        <w:pStyle w:val="ListParagraph"/>
        <w:rPr>
          <w:rFonts w:ascii="Gill Sans MT" w:hAnsi="Gill Sans MT"/>
          <w:b/>
          <w:sz w:val="24"/>
          <w:szCs w:val="24"/>
        </w:rPr>
      </w:pPr>
    </w:p>
    <w:p w14:paraId="543525B7" w14:textId="36B9BFA8" w:rsidR="00D16AD8" w:rsidRPr="00D16AD8" w:rsidRDefault="00D16AD8" w:rsidP="00D16AD8">
      <w:pPr>
        <w:tabs>
          <w:tab w:val="left" w:pos="360"/>
        </w:tabs>
        <w:spacing w:line="296" w:lineRule="auto"/>
        <w:ind w:left="360" w:right="1160"/>
        <w:rPr>
          <w:rFonts w:ascii="Gill Sans MT" w:hAnsi="Gill Sans MT"/>
          <w:bCs/>
          <w:sz w:val="24"/>
          <w:szCs w:val="24"/>
        </w:rPr>
      </w:pPr>
      <w:r w:rsidRPr="00D16AD8">
        <w:rPr>
          <w:rFonts w:ascii="Gill Sans MT" w:hAnsi="Gill Sans MT"/>
          <w:bCs/>
          <w:sz w:val="24"/>
          <w:szCs w:val="24"/>
        </w:rPr>
        <w:t>Example:</w:t>
      </w:r>
    </w:p>
    <w:p w14:paraId="6BEDC9FC" w14:textId="0F55AC11" w:rsidR="00D84A15" w:rsidRDefault="00D84A15" w:rsidP="00D16AD8">
      <w:pPr>
        <w:pStyle w:val="BodyText"/>
        <w:ind w:left="197" w:right="12383"/>
        <w:rPr>
          <w:sz w:val="10"/>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Default="00D84A15" w:rsidP="003A2BDA">
            <w:pPr>
              <w:pStyle w:val="TableParagraph"/>
              <w:rPr>
                <w:rFonts w:ascii="Times New Roman"/>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Default="00D84A15" w:rsidP="003A2BDA">
            <w:pPr>
              <w:pStyle w:val="TableParagraph"/>
              <w:spacing w:before="78"/>
              <w:ind w:left="96" w:right="70"/>
              <w:rPr>
                <w:b/>
                <w:sz w:val="21"/>
              </w:rPr>
            </w:pPr>
            <w:r>
              <w:rPr>
                <w:b/>
                <w:sz w:val="21"/>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Default="00D84A15" w:rsidP="003A2BDA">
            <w:pPr>
              <w:pStyle w:val="TableParagraph"/>
              <w:spacing w:before="78"/>
              <w:ind w:right="440"/>
              <w:jc w:val="right"/>
              <w:rPr>
                <w:b/>
                <w:sz w:val="21"/>
              </w:rPr>
            </w:pPr>
            <w:r>
              <w:rPr>
                <w:b/>
                <w:sz w:val="21"/>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Default="00D84A15" w:rsidP="003A2BDA">
            <w:pPr>
              <w:pStyle w:val="TableParagraph"/>
              <w:spacing w:before="78"/>
              <w:ind w:left="260" w:right="243"/>
              <w:rPr>
                <w:b/>
                <w:sz w:val="21"/>
              </w:rPr>
            </w:pPr>
            <w:r>
              <w:rPr>
                <w:b/>
                <w:sz w:val="21"/>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Default="00D84A15" w:rsidP="003A2BDA">
            <w:pPr>
              <w:pStyle w:val="TableParagraph"/>
              <w:spacing w:before="78"/>
              <w:ind w:left="160" w:right="145"/>
              <w:rPr>
                <w:b/>
                <w:sz w:val="21"/>
              </w:rPr>
            </w:pPr>
            <w:r>
              <w:rPr>
                <w:b/>
                <w:sz w:val="21"/>
              </w:rPr>
              <w:t>Fail</w:t>
            </w:r>
          </w:p>
        </w:tc>
      </w:tr>
      <w:tr w:rsidR="00D84A15"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Default="00D84A15" w:rsidP="003A2BDA">
            <w:pPr>
              <w:pStyle w:val="TableParagraph"/>
              <w:spacing w:before="78"/>
              <w:ind w:left="508"/>
              <w:rPr>
                <w:b/>
                <w:sz w:val="21"/>
              </w:rPr>
            </w:pPr>
            <w:r>
              <w:rPr>
                <w:b/>
                <w:sz w:val="21"/>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Default="00D84A15" w:rsidP="003A2BDA">
            <w:pPr>
              <w:pStyle w:val="TableParagraph"/>
              <w:spacing w:before="78"/>
              <w:ind w:left="85" w:right="70"/>
              <w:rPr>
                <w:sz w:val="21"/>
              </w:rPr>
            </w:pPr>
            <w:r>
              <w:rPr>
                <w:sz w:val="21"/>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Default="00D84A15" w:rsidP="003A2BDA">
            <w:pPr>
              <w:pStyle w:val="TableParagraph"/>
              <w:spacing w:before="78"/>
              <w:ind w:right="438"/>
              <w:jc w:val="right"/>
              <w:rPr>
                <w:sz w:val="21"/>
              </w:rPr>
            </w:pPr>
            <w:r>
              <w:rPr>
                <w:sz w:val="21"/>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Default="00D84A15" w:rsidP="003A2BDA">
            <w:pPr>
              <w:pStyle w:val="TableParagraph"/>
              <w:spacing w:before="78"/>
              <w:ind w:left="250" w:right="244"/>
              <w:rPr>
                <w:sz w:val="21"/>
              </w:rPr>
            </w:pPr>
            <w:r>
              <w:rPr>
                <w:sz w:val="21"/>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Default="00D84A15" w:rsidP="003A2BDA">
            <w:pPr>
              <w:pStyle w:val="TableParagraph"/>
              <w:spacing w:before="78"/>
              <w:ind w:left="147" w:right="145"/>
              <w:rPr>
                <w:sz w:val="21"/>
              </w:rPr>
            </w:pPr>
            <w:r>
              <w:rPr>
                <w:sz w:val="21"/>
              </w:rPr>
              <w:t>0-39</w:t>
            </w:r>
          </w:p>
        </w:tc>
      </w:tr>
    </w:tbl>
    <w:p w14:paraId="7159F54F" w14:textId="77777777" w:rsidR="00BA1747" w:rsidRPr="00625D7F" w:rsidRDefault="00BA1747" w:rsidP="00BA1747">
      <w:pPr>
        <w:tabs>
          <w:tab w:val="left" w:pos="360"/>
        </w:tabs>
        <w:spacing w:line="296" w:lineRule="auto"/>
        <w:ind w:right="1160"/>
        <w:rPr>
          <w:rFonts w:ascii="Gill Sans MT" w:hAnsi="Gill Sans MT"/>
          <w:b/>
          <w:sz w:val="24"/>
          <w:szCs w:val="24"/>
        </w:rPr>
      </w:pPr>
    </w:p>
    <w:p w14:paraId="1B9D2094" w14:textId="77777777" w:rsidR="001C3FA2" w:rsidRDefault="001C3FA2" w:rsidP="001C3FA2">
      <w:pPr>
        <w:pStyle w:val="BodyText"/>
        <w:spacing w:before="12"/>
        <w:rPr>
          <w:sz w:val="19"/>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14:paraId="50CFCB75" w14:textId="77777777" w:rsidTr="003A2BDA">
        <w:trPr>
          <w:trHeight w:val="410"/>
        </w:trPr>
        <w:tc>
          <w:tcPr>
            <w:tcW w:w="3766" w:type="dxa"/>
            <w:hideMark/>
          </w:tcPr>
          <w:p w14:paraId="75F78369" w14:textId="77777777" w:rsidR="001C3FA2" w:rsidRDefault="001C3FA2" w:rsidP="003A2BDA">
            <w:pPr>
              <w:pStyle w:val="TableParagraph"/>
              <w:spacing w:line="244" w:lineRule="exact"/>
              <w:ind w:left="200"/>
              <w:jc w:val="left"/>
              <w:rPr>
                <w:b/>
                <w:sz w:val="24"/>
              </w:rPr>
            </w:pPr>
            <w:r>
              <w:rPr>
                <w:b/>
                <w:sz w:val="24"/>
              </w:rPr>
              <w:t>Criteria</w:t>
            </w:r>
          </w:p>
        </w:tc>
        <w:tc>
          <w:tcPr>
            <w:tcW w:w="1904" w:type="dxa"/>
            <w:hideMark/>
          </w:tcPr>
          <w:p w14:paraId="33795572" w14:textId="77777777" w:rsidR="001C3FA2" w:rsidRDefault="001C3FA2" w:rsidP="003A2BDA">
            <w:pPr>
              <w:pStyle w:val="TableParagraph"/>
              <w:spacing w:line="244" w:lineRule="exact"/>
              <w:ind w:left="759"/>
              <w:jc w:val="left"/>
              <w:rPr>
                <w:b/>
                <w:sz w:val="24"/>
              </w:rPr>
            </w:pPr>
            <w:r>
              <w:rPr>
                <w:b/>
                <w:sz w:val="24"/>
              </w:rPr>
              <w:t>Score</w:t>
            </w:r>
          </w:p>
        </w:tc>
      </w:tr>
      <w:tr w:rsidR="001C3FA2" w14:paraId="236E07E5" w14:textId="77777777" w:rsidTr="003A2BDA">
        <w:trPr>
          <w:trHeight w:val="458"/>
        </w:trPr>
        <w:tc>
          <w:tcPr>
            <w:tcW w:w="3766" w:type="dxa"/>
            <w:hideMark/>
          </w:tcPr>
          <w:p w14:paraId="4EBD2790" w14:textId="77777777" w:rsidR="001C3FA2" w:rsidRDefault="001C3FA2" w:rsidP="003A2BDA">
            <w:pPr>
              <w:pStyle w:val="TableParagraph"/>
              <w:spacing w:before="122"/>
              <w:ind w:left="200"/>
              <w:jc w:val="left"/>
              <w:rPr>
                <w:sz w:val="24"/>
              </w:rPr>
            </w:pPr>
            <w:r>
              <w:rPr>
                <w:sz w:val="24"/>
              </w:rPr>
              <w:t>Content</w:t>
            </w:r>
          </w:p>
        </w:tc>
        <w:tc>
          <w:tcPr>
            <w:tcW w:w="1904" w:type="dxa"/>
            <w:hideMark/>
          </w:tcPr>
          <w:p w14:paraId="49A393E8" w14:textId="77777777" w:rsidR="001C3FA2" w:rsidRPr="001217B1" w:rsidRDefault="001C3FA2" w:rsidP="003A2BDA">
            <w:pPr>
              <w:pStyle w:val="TableParagraph"/>
              <w:spacing w:before="122"/>
              <w:ind w:left="792" w:right="828"/>
              <w:rPr>
                <w:sz w:val="24"/>
              </w:rPr>
            </w:pPr>
            <w:r w:rsidRPr="001217B1">
              <w:rPr>
                <w:sz w:val="24"/>
              </w:rPr>
              <w:t>50</w:t>
            </w:r>
          </w:p>
        </w:tc>
      </w:tr>
      <w:tr w:rsidR="001C3FA2" w14:paraId="21E824B6" w14:textId="77777777" w:rsidTr="003A2BDA">
        <w:trPr>
          <w:trHeight w:val="335"/>
        </w:trPr>
        <w:tc>
          <w:tcPr>
            <w:tcW w:w="3766" w:type="dxa"/>
            <w:hideMark/>
          </w:tcPr>
          <w:p w14:paraId="4F31A326" w14:textId="77777777" w:rsidR="001C3FA2" w:rsidRDefault="001C3FA2" w:rsidP="003A2BDA">
            <w:pPr>
              <w:pStyle w:val="TableParagraph"/>
              <w:spacing w:line="292" w:lineRule="exact"/>
              <w:ind w:left="200"/>
              <w:jc w:val="left"/>
              <w:rPr>
                <w:sz w:val="24"/>
              </w:rPr>
            </w:pPr>
            <w:r>
              <w:rPr>
                <w:sz w:val="24"/>
              </w:rPr>
              <w:t>Application</w:t>
            </w:r>
            <w:r>
              <w:rPr>
                <w:spacing w:val="-3"/>
                <w:sz w:val="24"/>
              </w:rPr>
              <w:t xml:space="preserve"> </w:t>
            </w:r>
            <w:r>
              <w:rPr>
                <w:sz w:val="24"/>
              </w:rPr>
              <w:t>of</w:t>
            </w:r>
            <w:r>
              <w:rPr>
                <w:spacing w:val="-3"/>
                <w:sz w:val="24"/>
              </w:rPr>
              <w:t xml:space="preserve"> </w:t>
            </w:r>
            <w:r>
              <w:rPr>
                <w:sz w:val="24"/>
              </w:rPr>
              <w:t>Theory</w:t>
            </w:r>
            <w:r>
              <w:rPr>
                <w:spacing w:val="-4"/>
                <w:sz w:val="24"/>
              </w:rPr>
              <w:t xml:space="preserve"> </w:t>
            </w:r>
            <w:r>
              <w:rPr>
                <w:sz w:val="24"/>
              </w:rPr>
              <w:t>and</w:t>
            </w:r>
            <w:r>
              <w:rPr>
                <w:spacing w:val="-7"/>
                <w:sz w:val="24"/>
              </w:rPr>
              <w:t xml:space="preserve"> </w:t>
            </w:r>
            <w:r>
              <w:rPr>
                <w:sz w:val="24"/>
              </w:rPr>
              <w:t>Literature</w:t>
            </w:r>
          </w:p>
        </w:tc>
        <w:tc>
          <w:tcPr>
            <w:tcW w:w="1904" w:type="dxa"/>
            <w:hideMark/>
          </w:tcPr>
          <w:p w14:paraId="3E4CC32B" w14:textId="77777777" w:rsidR="001C3FA2" w:rsidRPr="001217B1" w:rsidRDefault="001C3FA2" w:rsidP="003A2BDA">
            <w:pPr>
              <w:pStyle w:val="TableParagraph"/>
              <w:spacing w:line="292" w:lineRule="exact"/>
              <w:ind w:left="792" w:right="828"/>
              <w:rPr>
                <w:sz w:val="24"/>
              </w:rPr>
            </w:pPr>
            <w:r w:rsidRPr="001217B1">
              <w:rPr>
                <w:sz w:val="24"/>
              </w:rPr>
              <w:t>40</w:t>
            </w:r>
          </w:p>
        </w:tc>
      </w:tr>
      <w:tr w:rsidR="001C3FA2" w14:paraId="2CD57DFD" w14:textId="77777777" w:rsidTr="003A2BDA">
        <w:trPr>
          <w:trHeight w:val="336"/>
        </w:trPr>
        <w:tc>
          <w:tcPr>
            <w:tcW w:w="3766" w:type="dxa"/>
            <w:hideMark/>
          </w:tcPr>
          <w:p w14:paraId="61D516A8" w14:textId="77777777" w:rsidR="001C3FA2" w:rsidRDefault="001C3FA2" w:rsidP="003A2BDA">
            <w:pPr>
              <w:pStyle w:val="TableParagraph"/>
              <w:spacing w:line="292" w:lineRule="exact"/>
              <w:ind w:left="200"/>
              <w:jc w:val="left"/>
              <w:rPr>
                <w:sz w:val="24"/>
              </w:rPr>
            </w:pPr>
            <w:r>
              <w:rPr>
                <w:sz w:val="24"/>
              </w:rPr>
              <w:t>Knowledge</w:t>
            </w:r>
            <w:r>
              <w:rPr>
                <w:spacing w:val="-6"/>
                <w:sz w:val="24"/>
              </w:rPr>
              <w:t xml:space="preserve"> </w:t>
            </w:r>
            <w:r>
              <w:rPr>
                <w:sz w:val="24"/>
              </w:rPr>
              <w:t>and</w:t>
            </w:r>
            <w:r>
              <w:rPr>
                <w:spacing w:val="-7"/>
                <w:sz w:val="24"/>
              </w:rPr>
              <w:t xml:space="preserve"> </w:t>
            </w:r>
            <w:proofErr w:type="gramStart"/>
            <w:r>
              <w:rPr>
                <w:sz w:val="24"/>
              </w:rPr>
              <w:t>Understanding</w:t>
            </w:r>
            <w:proofErr w:type="gramEnd"/>
          </w:p>
        </w:tc>
        <w:tc>
          <w:tcPr>
            <w:tcW w:w="1904" w:type="dxa"/>
            <w:hideMark/>
          </w:tcPr>
          <w:p w14:paraId="46D3223E" w14:textId="77777777" w:rsidR="001C3FA2" w:rsidRPr="001217B1" w:rsidRDefault="001C3FA2" w:rsidP="003A2BDA">
            <w:pPr>
              <w:pStyle w:val="TableParagraph"/>
              <w:spacing w:line="292" w:lineRule="exact"/>
              <w:ind w:left="792" w:right="828"/>
              <w:rPr>
                <w:sz w:val="24"/>
              </w:rPr>
            </w:pPr>
            <w:r w:rsidRPr="001217B1">
              <w:rPr>
                <w:sz w:val="24"/>
              </w:rPr>
              <w:t>50</w:t>
            </w:r>
          </w:p>
        </w:tc>
      </w:tr>
      <w:tr w:rsidR="001C3FA2" w14:paraId="733ACA66" w14:textId="77777777" w:rsidTr="003A2BDA">
        <w:trPr>
          <w:trHeight w:val="336"/>
        </w:trPr>
        <w:tc>
          <w:tcPr>
            <w:tcW w:w="3766" w:type="dxa"/>
            <w:hideMark/>
          </w:tcPr>
          <w:p w14:paraId="154F281B" w14:textId="77777777" w:rsidR="001C3FA2" w:rsidRDefault="001C3FA2" w:rsidP="003A2BDA">
            <w:pPr>
              <w:pStyle w:val="TableParagraph"/>
              <w:spacing w:line="293" w:lineRule="exact"/>
              <w:ind w:left="200"/>
              <w:jc w:val="left"/>
              <w:rPr>
                <w:sz w:val="24"/>
              </w:rPr>
            </w:pPr>
            <w:r>
              <w:rPr>
                <w:sz w:val="24"/>
              </w:rPr>
              <w:t>Presentation/Writing</w:t>
            </w:r>
            <w:r>
              <w:rPr>
                <w:spacing w:val="-8"/>
                <w:sz w:val="24"/>
              </w:rPr>
              <w:t xml:space="preserve"> </w:t>
            </w:r>
            <w:r>
              <w:rPr>
                <w:sz w:val="24"/>
              </w:rPr>
              <w:t>Skills</w:t>
            </w:r>
          </w:p>
        </w:tc>
        <w:tc>
          <w:tcPr>
            <w:tcW w:w="1904" w:type="dxa"/>
            <w:hideMark/>
          </w:tcPr>
          <w:p w14:paraId="18C25B71" w14:textId="77777777" w:rsidR="001C3FA2" w:rsidRPr="001217B1" w:rsidRDefault="001C3FA2" w:rsidP="003A2BDA">
            <w:pPr>
              <w:pStyle w:val="TableParagraph"/>
              <w:spacing w:line="293" w:lineRule="exact"/>
              <w:ind w:left="792" w:right="828"/>
              <w:rPr>
                <w:sz w:val="24"/>
              </w:rPr>
            </w:pPr>
            <w:r w:rsidRPr="001217B1">
              <w:rPr>
                <w:sz w:val="24"/>
              </w:rPr>
              <w:t>40</w:t>
            </w:r>
          </w:p>
        </w:tc>
      </w:tr>
      <w:tr w:rsidR="001C3FA2" w14:paraId="5E46EE4C" w14:textId="77777777" w:rsidTr="003A2BDA">
        <w:trPr>
          <w:trHeight w:val="501"/>
        </w:trPr>
        <w:tc>
          <w:tcPr>
            <w:tcW w:w="3766" w:type="dxa"/>
            <w:hideMark/>
          </w:tcPr>
          <w:p w14:paraId="3173AEC8" w14:textId="77777777" w:rsidR="001C3FA2" w:rsidRDefault="001C3FA2" w:rsidP="003A2BDA">
            <w:pPr>
              <w:pStyle w:val="TableParagraph"/>
              <w:spacing w:line="292" w:lineRule="exact"/>
              <w:ind w:left="200"/>
              <w:jc w:val="left"/>
              <w:rPr>
                <w:sz w:val="24"/>
              </w:rPr>
            </w:pPr>
            <w:r>
              <w:rPr>
                <w:sz w:val="24"/>
              </w:rPr>
              <w:t>Referencing</w:t>
            </w:r>
          </w:p>
        </w:tc>
        <w:tc>
          <w:tcPr>
            <w:tcW w:w="1904" w:type="dxa"/>
            <w:hideMark/>
          </w:tcPr>
          <w:p w14:paraId="3E04EEB8" w14:textId="77777777" w:rsidR="001C3FA2" w:rsidRPr="001217B1" w:rsidRDefault="001C3FA2" w:rsidP="003A2BDA">
            <w:pPr>
              <w:pStyle w:val="TableParagraph"/>
              <w:spacing w:line="292" w:lineRule="exact"/>
              <w:ind w:left="792" w:right="828"/>
              <w:rPr>
                <w:sz w:val="24"/>
              </w:rPr>
            </w:pPr>
            <w:r w:rsidRPr="001217B1">
              <w:rPr>
                <w:sz w:val="24"/>
              </w:rPr>
              <w:t>40</w:t>
            </w:r>
          </w:p>
        </w:tc>
      </w:tr>
      <w:tr w:rsidR="001C3FA2" w14:paraId="362A2EC4" w14:textId="77777777" w:rsidTr="003A2BDA">
        <w:trPr>
          <w:trHeight w:val="453"/>
        </w:trPr>
        <w:tc>
          <w:tcPr>
            <w:tcW w:w="3766" w:type="dxa"/>
            <w:hideMark/>
          </w:tcPr>
          <w:p w14:paraId="6230B133" w14:textId="77777777" w:rsidR="001C3FA2" w:rsidRDefault="001C3FA2" w:rsidP="003A2BDA">
            <w:pPr>
              <w:pStyle w:val="TableParagraph"/>
              <w:spacing w:before="165" w:line="269" w:lineRule="exact"/>
              <w:ind w:left="200"/>
              <w:rPr>
                <w:b/>
                <w:sz w:val="24"/>
              </w:rPr>
            </w:pPr>
            <w:bookmarkStart w:id="20" w:name="_Hlk194596359"/>
            <w:r>
              <w:rPr>
                <w:b/>
                <w:sz w:val="24"/>
              </w:rPr>
              <w:t>Total</w:t>
            </w:r>
            <w:r>
              <w:rPr>
                <w:b/>
                <w:spacing w:val="-9"/>
                <w:sz w:val="24"/>
              </w:rPr>
              <w:t xml:space="preserve"> </w:t>
            </w:r>
            <w:r>
              <w:rPr>
                <w:b/>
                <w:sz w:val="24"/>
              </w:rPr>
              <w:t>Score</w:t>
            </w:r>
          </w:p>
        </w:tc>
        <w:tc>
          <w:tcPr>
            <w:tcW w:w="1904" w:type="dxa"/>
          </w:tcPr>
          <w:p w14:paraId="010AD855" w14:textId="77777777" w:rsidR="001C3FA2" w:rsidRDefault="001C3FA2" w:rsidP="003A2BDA">
            <w:pPr>
              <w:pStyle w:val="TableParagraph"/>
              <w:spacing w:before="165" w:line="269" w:lineRule="exact"/>
              <w:ind w:left="39"/>
              <w:rPr>
                <w:b/>
                <w:sz w:val="24"/>
              </w:rPr>
            </w:pPr>
            <w:r>
              <w:rPr>
                <w:sz w:val="24"/>
              </w:rPr>
              <w:t>220/5</w:t>
            </w:r>
            <w:r>
              <w:rPr>
                <w:spacing w:val="-9"/>
                <w:sz w:val="24"/>
              </w:rPr>
              <w:t xml:space="preserve"> </w:t>
            </w:r>
            <w:r>
              <w:rPr>
                <w:sz w:val="24"/>
              </w:rPr>
              <w:t>=</w:t>
            </w:r>
            <w:r>
              <w:rPr>
                <w:spacing w:val="-2"/>
                <w:sz w:val="24"/>
              </w:rPr>
              <w:t xml:space="preserve"> </w:t>
            </w:r>
            <w:r>
              <w:rPr>
                <w:b/>
                <w:sz w:val="24"/>
              </w:rPr>
              <w:t>44,</w:t>
            </w:r>
            <w:r>
              <w:rPr>
                <w:b/>
                <w:spacing w:val="-2"/>
                <w:sz w:val="24"/>
              </w:rPr>
              <w:t xml:space="preserve"> </w:t>
            </w:r>
            <w:r>
              <w:rPr>
                <w:b/>
                <w:sz w:val="24"/>
              </w:rPr>
              <w:t>Pass</w:t>
            </w:r>
          </w:p>
          <w:p w14:paraId="1819F073" w14:textId="77777777" w:rsidR="001C3FA2" w:rsidRDefault="001C3FA2" w:rsidP="003A2BDA">
            <w:pPr>
              <w:pStyle w:val="TableParagraph"/>
              <w:spacing w:before="165" w:line="269" w:lineRule="exact"/>
              <w:rPr>
                <w:b/>
                <w:sz w:val="24"/>
              </w:rPr>
            </w:pPr>
          </w:p>
        </w:tc>
      </w:tr>
      <w:bookmarkEnd w:id="20"/>
    </w:tbl>
    <w:p w14:paraId="4F264185" w14:textId="137B05A7" w:rsidR="00625D7F" w:rsidRDefault="00625D7F" w:rsidP="00154304">
      <w:pPr>
        <w:tabs>
          <w:tab w:val="left" w:pos="360"/>
        </w:tabs>
        <w:spacing w:line="296" w:lineRule="auto"/>
        <w:ind w:right="1160"/>
        <w:rPr>
          <w:rFonts w:ascii="Gill Sans MT" w:hAnsi="Gill Sans MT"/>
          <w:b/>
          <w:sz w:val="24"/>
          <w:szCs w:val="24"/>
        </w:rPr>
      </w:pPr>
      <w:r>
        <w:rPr>
          <w:rFonts w:ascii="Gill Sans MT" w:hAnsi="Gill Sans MT"/>
          <w:b/>
          <w:sz w:val="24"/>
          <w:szCs w:val="24"/>
        </w:rPr>
        <w:br w:type="page"/>
      </w:r>
    </w:p>
    <w:p w14:paraId="09AC5EA4" w14:textId="77777777" w:rsidR="00625D7F" w:rsidRPr="00625D7F"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9848C2" w:rsidRDefault="009970DD" w:rsidP="009848C2">
      <w:pPr>
        <w:pStyle w:val="NoSpacing"/>
      </w:pPr>
      <w:bookmarkStart w:id="21" w:name="_Toc194759117"/>
      <w:r w:rsidRPr="009848C2">
        <w:t>Qualifi Information</w:t>
      </w:r>
      <w:bookmarkEnd w:id="21"/>
    </w:p>
    <w:p w14:paraId="7BC884CA" w14:textId="77777777" w:rsidR="0051647C" w:rsidRPr="00625D7F" w:rsidRDefault="0051647C">
      <w:pPr>
        <w:rPr>
          <w:rFonts w:ascii="Gill Sans MT" w:hAnsi="Gill Sans MT"/>
          <w:b/>
          <w:sz w:val="30"/>
        </w:rPr>
      </w:pPr>
    </w:p>
    <w:p w14:paraId="569B33BD" w14:textId="77777777" w:rsidR="0051647C" w:rsidRPr="00625D7F" w:rsidRDefault="0051647C" w:rsidP="006914A4">
      <w:pPr>
        <w:spacing w:line="0" w:lineRule="atLeast"/>
        <w:jc w:val="center"/>
        <w:rPr>
          <w:rFonts w:ascii="Gill Sans MT" w:hAnsi="Gill Sans MT"/>
          <w:b/>
          <w:sz w:val="30"/>
        </w:rPr>
      </w:pPr>
    </w:p>
    <w:p w14:paraId="1B1CCB54" w14:textId="77777777" w:rsidR="006914A4" w:rsidRPr="00625D7F" w:rsidRDefault="006914A4" w:rsidP="006914A4">
      <w:pPr>
        <w:spacing w:line="0" w:lineRule="atLeast"/>
        <w:jc w:val="center"/>
        <w:rPr>
          <w:rFonts w:ascii="Gill Sans MT" w:hAnsi="Gill Sans MT"/>
          <w:b/>
          <w:sz w:val="30"/>
        </w:rPr>
      </w:pPr>
      <w:r w:rsidRPr="00625D7F">
        <w:rPr>
          <w:rFonts w:ascii="Gill Sans MT" w:hAnsi="Gill Sans MT"/>
          <w:b/>
          <w:sz w:val="30"/>
        </w:rPr>
        <w:t>HEAD OFFICE</w:t>
      </w:r>
    </w:p>
    <w:p w14:paraId="3AB11E0C" w14:textId="77777777" w:rsidR="006914A4" w:rsidRPr="00625D7F" w:rsidRDefault="006914A4" w:rsidP="006914A4">
      <w:pPr>
        <w:spacing w:line="198" w:lineRule="exact"/>
        <w:jc w:val="center"/>
        <w:rPr>
          <w:rFonts w:ascii="Gill Sans MT" w:eastAsia="Times New Roman" w:hAnsi="Gill Sans MT"/>
        </w:rPr>
      </w:pPr>
    </w:p>
    <w:p w14:paraId="624E5608"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lang w:val="it-IT"/>
        </w:rPr>
      </w:pPr>
      <w:r w:rsidRPr="0006062F">
        <w:rPr>
          <w:rFonts w:asciiTheme="minorHAnsi" w:hAnsiTheme="minorHAnsi" w:cstheme="minorHAnsi"/>
          <w:sz w:val="28"/>
          <w:szCs w:val="28"/>
          <w:lang w:val="it-IT"/>
        </w:rPr>
        <w:t>Qualifi Ltd.</w:t>
      </w:r>
    </w:p>
    <w:p w14:paraId="72475801"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Fairways House</w:t>
      </w:r>
    </w:p>
    <w:p w14:paraId="36081C2B" w14:textId="173C3392"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George Street</w:t>
      </w:r>
    </w:p>
    <w:p w14:paraId="702D768F"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Prestwich</w:t>
      </w:r>
    </w:p>
    <w:p w14:paraId="1B2A3D18"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Greater Manchester</w:t>
      </w:r>
    </w:p>
    <w:p w14:paraId="3E767FFC" w14:textId="77777777" w:rsidR="00B46510" w:rsidRPr="0006062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6062F">
        <w:rPr>
          <w:rFonts w:asciiTheme="minorHAnsi" w:hAnsiTheme="minorHAnsi" w:cstheme="minorHAnsi"/>
          <w:sz w:val="28"/>
          <w:szCs w:val="28"/>
        </w:rPr>
        <w:t>M25 9WS</w:t>
      </w:r>
    </w:p>
    <w:p w14:paraId="45846366" w14:textId="77777777" w:rsidR="006914A4" w:rsidRDefault="006914A4" w:rsidP="006914A4">
      <w:pPr>
        <w:spacing w:line="200" w:lineRule="exact"/>
        <w:jc w:val="center"/>
        <w:rPr>
          <w:rFonts w:ascii="Gill Sans MT" w:eastAsia="Times New Roman" w:hAnsi="Gill Sans MT"/>
        </w:rPr>
      </w:pPr>
    </w:p>
    <w:p w14:paraId="3F6A3D39" w14:textId="77777777" w:rsidR="00450822" w:rsidRDefault="00450822" w:rsidP="006914A4">
      <w:pPr>
        <w:spacing w:line="200" w:lineRule="exact"/>
        <w:jc w:val="center"/>
        <w:rPr>
          <w:rFonts w:ascii="Gill Sans MT" w:eastAsia="Times New Roman" w:hAnsi="Gill Sans MT"/>
        </w:rPr>
      </w:pPr>
    </w:p>
    <w:p w14:paraId="58F8DF23" w14:textId="77777777" w:rsidR="00450822" w:rsidRDefault="00450822" w:rsidP="006914A4">
      <w:pPr>
        <w:spacing w:line="200" w:lineRule="exact"/>
        <w:jc w:val="center"/>
        <w:rPr>
          <w:rFonts w:ascii="Gill Sans MT" w:eastAsia="Times New Roman" w:hAnsi="Gill Sans MT"/>
        </w:rPr>
      </w:pPr>
    </w:p>
    <w:p w14:paraId="1ACA5730" w14:textId="77777777" w:rsidR="00450822" w:rsidRPr="00625D7F" w:rsidRDefault="00450822" w:rsidP="006914A4">
      <w:pPr>
        <w:spacing w:line="200" w:lineRule="exact"/>
        <w:jc w:val="center"/>
        <w:rPr>
          <w:rFonts w:ascii="Gill Sans MT" w:eastAsia="Times New Roman" w:hAnsi="Gill Sans MT"/>
        </w:rPr>
      </w:pPr>
    </w:p>
    <w:p w14:paraId="3C500D5C" w14:textId="77777777" w:rsidR="004F5A5A" w:rsidRDefault="004F5A5A" w:rsidP="00450822">
      <w:pPr>
        <w:pStyle w:val="BodyText"/>
        <w:spacing w:before="1"/>
        <w:ind w:left="100" w:right="40"/>
        <w:jc w:val="center"/>
        <w:rPr>
          <w:rFonts w:asciiTheme="minorHAnsi" w:hAnsiTheme="minorHAnsi" w:cstheme="minorHAnsi"/>
        </w:rPr>
      </w:pPr>
    </w:p>
    <w:p w14:paraId="0E55546E" w14:textId="77777777" w:rsidR="004F5A5A" w:rsidRDefault="004F5A5A" w:rsidP="00450822">
      <w:pPr>
        <w:pStyle w:val="BodyText"/>
        <w:spacing w:before="1"/>
        <w:ind w:left="100" w:right="40"/>
        <w:jc w:val="center"/>
        <w:rPr>
          <w:rFonts w:asciiTheme="minorHAnsi" w:hAnsiTheme="minorHAnsi" w:cstheme="minorHAnsi"/>
        </w:rPr>
      </w:pPr>
    </w:p>
    <w:p w14:paraId="376F4D72" w14:textId="77777777" w:rsidR="004F5A5A" w:rsidRDefault="004F5A5A" w:rsidP="00450822">
      <w:pPr>
        <w:pStyle w:val="BodyText"/>
        <w:spacing w:before="1"/>
        <w:ind w:left="100" w:right="40"/>
        <w:jc w:val="center"/>
        <w:rPr>
          <w:rFonts w:asciiTheme="minorHAnsi" w:hAnsiTheme="minorHAnsi" w:cstheme="minorHAnsi"/>
        </w:rPr>
      </w:pPr>
    </w:p>
    <w:p w14:paraId="087C7C04" w14:textId="77777777" w:rsidR="004F5A5A" w:rsidRDefault="004F5A5A" w:rsidP="00450822">
      <w:pPr>
        <w:pStyle w:val="BodyText"/>
        <w:spacing w:before="1"/>
        <w:ind w:left="100" w:right="40"/>
        <w:jc w:val="center"/>
        <w:rPr>
          <w:rFonts w:asciiTheme="minorHAnsi" w:hAnsiTheme="minorHAnsi" w:cstheme="minorHAnsi"/>
        </w:rPr>
      </w:pPr>
    </w:p>
    <w:p w14:paraId="67AA9273" w14:textId="43FAD2F9" w:rsidR="00450822" w:rsidRPr="00B33712" w:rsidRDefault="00450822" w:rsidP="00450822">
      <w:pPr>
        <w:pStyle w:val="BodyText"/>
        <w:spacing w:before="1"/>
        <w:ind w:left="100" w:right="40"/>
        <w:jc w:val="center"/>
        <w:rPr>
          <w:rFonts w:asciiTheme="minorHAnsi" w:hAnsiTheme="minorHAnsi" w:cstheme="minorHAnsi"/>
        </w:rPr>
      </w:pPr>
      <w:r w:rsidRPr="00B33712">
        <w:rPr>
          <w:rFonts w:asciiTheme="minorHAnsi" w:hAnsiTheme="minorHAnsi" w:cstheme="minorHAnsi"/>
        </w:rPr>
        <w:t>Copyright</w:t>
      </w:r>
      <w:r w:rsidRPr="00B33712">
        <w:rPr>
          <w:rFonts w:asciiTheme="minorHAnsi" w:hAnsiTheme="minorHAnsi" w:cstheme="minorHAnsi"/>
          <w:spacing w:val="-1"/>
        </w:rPr>
        <w:t xml:space="preserve"> </w:t>
      </w:r>
      <w:r w:rsidRPr="00B33712">
        <w:rPr>
          <w:rFonts w:asciiTheme="minorHAnsi" w:hAnsiTheme="minorHAnsi" w:cstheme="minorHAnsi"/>
        </w:rPr>
        <w:t>20</w:t>
      </w:r>
      <w:r>
        <w:rPr>
          <w:rFonts w:asciiTheme="minorHAnsi" w:hAnsiTheme="minorHAnsi" w:cstheme="minorHAnsi"/>
        </w:rPr>
        <w:t>25</w:t>
      </w:r>
      <w:r w:rsidRPr="00B33712">
        <w:rPr>
          <w:rFonts w:asciiTheme="minorHAnsi" w:hAnsiTheme="minorHAnsi" w:cstheme="minorHAnsi"/>
        </w:rPr>
        <w:t xml:space="preserve">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CA793" w14:textId="77777777" w:rsidR="000E0B72" w:rsidRDefault="000E0B72" w:rsidP="00CF6856">
      <w:r>
        <w:separator/>
      </w:r>
    </w:p>
  </w:endnote>
  <w:endnote w:type="continuationSeparator" w:id="0">
    <w:p w14:paraId="269D60FA" w14:textId="77777777" w:rsidR="000E0B72" w:rsidRDefault="000E0B72" w:rsidP="00CF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Default="00FD40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5F32AC" w14:textId="77777777" w:rsidR="004E22DB"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B90A" w14:textId="77777777" w:rsidR="000E0B72" w:rsidRDefault="000E0B72" w:rsidP="00CF6856">
      <w:r>
        <w:separator/>
      </w:r>
    </w:p>
  </w:footnote>
  <w:footnote w:type="continuationSeparator" w:id="0">
    <w:p w14:paraId="6FE94C79" w14:textId="77777777" w:rsidR="000E0B72" w:rsidRDefault="000E0B72" w:rsidP="00CF6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20E3190"/>
    <w:multiLevelType w:val="multilevel"/>
    <w:tmpl w:val="2D964C80"/>
    <w:lvl w:ilvl="0">
      <w:start w:val="3"/>
      <w:numFmt w:val="decimal"/>
      <w:lvlText w:val="%1"/>
      <w:lvlJc w:val="left"/>
      <w:pPr>
        <w:ind w:left="109" w:hanging="280"/>
        <w:jc w:val="left"/>
      </w:pPr>
      <w:rPr>
        <w:rFonts w:hint="default"/>
        <w:lang w:val="en-US" w:eastAsia="en-US" w:bidi="ar-SA"/>
      </w:rPr>
    </w:lvl>
    <w:lvl w:ilvl="1">
      <w:start w:val="1"/>
      <w:numFmt w:val="decimal"/>
      <w:lvlText w:val="%1.%2"/>
      <w:lvlJc w:val="left"/>
      <w:pPr>
        <w:ind w:left="109" w:hanging="280"/>
        <w:jc w:val="left"/>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1221" w:hanging="280"/>
      </w:pPr>
      <w:rPr>
        <w:rFonts w:hint="default"/>
        <w:lang w:val="en-US" w:eastAsia="en-US" w:bidi="ar-SA"/>
      </w:rPr>
    </w:lvl>
    <w:lvl w:ilvl="3">
      <w:numFmt w:val="bullet"/>
      <w:lvlText w:val="•"/>
      <w:lvlJc w:val="left"/>
      <w:pPr>
        <w:ind w:left="1782" w:hanging="280"/>
      </w:pPr>
      <w:rPr>
        <w:rFonts w:hint="default"/>
        <w:lang w:val="en-US" w:eastAsia="en-US" w:bidi="ar-SA"/>
      </w:rPr>
    </w:lvl>
    <w:lvl w:ilvl="4">
      <w:numFmt w:val="bullet"/>
      <w:lvlText w:val="•"/>
      <w:lvlJc w:val="left"/>
      <w:pPr>
        <w:ind w:left="2342" w:hanging="280"/>
      </w:pPr>
      <w:rPr>
        <w:rFonts w:hint="default"/>
        <w:lang w:val="en-US" w:eastAsia="en-US" w:bidi="ar-SA"/>
      </w:rPr>
    </w:lvl>
    <w:lvl w:ilvl="5">
      <w:numFmt w:val="bullet"/>
      <w:lvlText w:val="•"/>
      <w:lvlJc w:val="left"/>
      <w:pPr>
        <w:ind w:left="2903" w:hanging="280"/>
      </w:pPr>
      <w:rPr>
        <w:rFonts w:hint="default"/>
        <w:lang w:val="en-US" w:eastAsia="en-US" w:bidi="ar-SA"/>
      </w:rPr>
    </w:lvl>
    <w:lvl w:ilvl="6">
      <w:numFmt w:val="bullet"/>
      <w:lvlText w:val="•"/>
      <w:lvlJc w:val="left"/>
      <w:pPr>
        <w:ind w:left="3464" w:hanging="280"/>
      </w:pPr>
      <w:rPr>
        <w:rFonts w:hint="default"/>
        <w:lang w:val="en-US" w:eastAsia="en-US" w:bidi="ar-SA"/>
      </w:rPr>
    </w:lvl>
    <w:lvl w:ilvl="7">
      <w:numFmt w:val="bullet"/>
      <w:lvlText w:val="•"/>
      <w:lvlJc w:val="left"/>
      <w:pPr>
        <w:ind w:left="4024" w:hanging="280"/>
      </w:pPr>
      <w:rPr>
        <w:rFonts w:hint="default"/>
        <w:lang w:val="en-US" w:eastAsia="en-US" w:bidi="ar-SA"/>
      </w:rPr>
    </w:lvl>
    <w:lvl w:ilvl="8">
      <w:numFmt w:val="bullet"/>
      <w:lvlText w:val="•"/>
      <w:lvlJc w:val="left"/>
      <w:pPr>
        <w:ind w:left="4585" w:hanging="280"/>
      </w:pPr>
      <w:rPr>
        <w:rFonts w:hint="default"/>
        <w:lang w:val="en-US" w:eastAsia="en-US" w:bidi="ar-SA"/>
      </w:rPr>
    </w:lvl>
  </w:abstractNum>
  <w:abstractNum w:abstractNumId="6"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64025"/>
    <w:multiLevelType w:val="multilevel"/>
    <w:tmpl w:val="11D45C78"/>
    <w:lvl w:ilvl="0">
      <w:start w:val="1"/>
      <w:numFmt w:val="decimal"/>
      <w:lvlText w:val="%1"/>
      <w:lvlJc w:val="left"/>
      <w:pPr>
        <w:ind w:left="109" w:hanging="280"/>
        <w:jc w:val="left"/>
      </w:pPr>
      <w:rPr>
        <w:rFonts w:hint="default"/>
        <w:lang w:val="en-US" w:eastAsia="en-US" w:bidi="ar-SA"/>
      </w:rPr>
    </w:lvl>
    <w:lvl w:ilvl="1">
      <w:start w:val="1"/>
      <w:numFmt w:val="decimal"/>
      <w:lvlText w:val="%1.%2"/>
      <w:lvlJc w:val="left"/>
      <w:pPr>
        <w:ind w:left="109" w:hanging="280"/>
        <w:jc w:val="left"/>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1221" w:hanging="280"/>
      </w:pPr>
      <w:rPr>
        <w:rFonts w:hint="default"/>
        <w:lang w:val="en-US" w:eastAsia="en-US" w:bidi="ar-SA"/>
      </w:rPr>
    </w:lvl>
    <w:lvl w:ilvl="3">
      <w:numFmt w:val="bullet"/>
      <w:lvlText w:val="•"/>
      <w:lvlJc w:val="left"/>
      <w:pPr>
        <w:ind w:left="1782" w:hanging="280"/>
      </w:pPr>
      <w:rPr>
        <w:rFonts w:hint="default"/>
        <w:lang w:val="en-US" w:eastAsia="en-US" w:bidi="ar-SA"/>
      </w:rPr>
    </w:lvl>
    <w:lvl w:ilvl="4">
      <w:numFmt w:val="bullet"/>
      <w:lvlText w:val="•"/>
      <w:lvlJc w:val="left"/>
      <w:pPr>
        <w:ind w:left="2342" w:hanging="280"/>
      </w:pPr>
      <w:rPr>
        <w:rFonts w:hint="default"/>
        <w:lang w:val="en-US" w:eastAsia="en-US" w:bidi="ar-SA"/>
      </w:rPr>
    </w:lvl>
    <w:lvl w:ilvl="5">
      <w:numFmt w:val="bullet"/>
      <w:lvlText w:val="•"/>
      <w:lvlJc w:val="left"/>
      <w:pPr>
        <w:ind w:left="2903" w:hanging="280"/>
      </w:pPr>
      <w:rPr>
        <w:rFonts w:hint="default"/>
        <w:lang w:val="en-US" w:eastAsia="en-US" w:bidi="ar-SA"/>
      </w:rPr>
    </w:lvl>
    <w:lvl w:ilvl="6">
      <w:numFmt w:val="bullet"/>
      <w:lvlText w:val="•"/>
      <w:lvlJc w:val="left"/>
      <w:pPr>
        <w:ind w:left="3464" w:hanging="280"/>
      </w:pPr>
      <w:rPr>
        <w:rFonts w:hint="default"/>
        <w:lang w:val="en-US" w:eastAsia="en-US" w:bidi="ar-SA"/>
      </w:rPr>
    </w:lvl>
    <w:lvl w:ilvl="7">
      <w:numFmt w:val="bullet"/>
      <w:lvlText w:val="•"/>
      <w:lvlJc w:val="left"/>
      <w:pPr>
        <w:ind w:left="4024" w:hanging="280"/>
      </w:pPr>
      <w:rPr>
        <w:rFonts w:hint="default"/>
        <w:lang w:val="en-US" w:eastAsia="en-US" w:bidi="ar-SA"/>
      </w:rPr>
    </w:lvl>
    <w:lvl w:ilvl="8">
      <w:numFmt w:val="bullet"/>
      <w:lvlText w:val="•"/>
      <w:lvlJc w:val="left"/>
      <w:pPr>
        <w:ind w:left="4585" w:hanging="280"/>
      </w:pPr>
      <w:rPr>
        <w:rFonts w:hint="default"/>
        <w:lang w:val="en-US" w:eastAsia="en-US" w:bidi="ar-SA"/>
      </w:rPr>
    </w:lvl>
  </w:abstractNum>
  <w:abstractNum w:abstractNumId="8" w15:restartNumberingAfterBreak="0">
    <w:nsid w:val="30EA5072"/>
    <w:multiLevelType w:val="multilevel"/>
    <w:tmpl w:val="D8D89792"/>
    <w:lvl w:ilvl="0">
      <w:start w:val="2"/>
      <w:numFmt w:val="decimal"/>
      <w:lvlText w:val="%1"/>
      <w:lvlJc w:val="left"/>
      <w:pPr>
        <w:ind w:left="109" w:hanging="280"/>
        <w:jc w:val="left"/>
      </w:pPr>
      <w:rPr>
        <w:rFonts w:hint="default"/>
        <w:lang w:val="en-US" w:eastAsia="en-US" w:bidi="ar-SA"/>
      </w:rPr>
    </w:lvl>
    <w:lvl w:ilvl="1">
      <w:start w:val="1"/>
      <w:numFmt w:val="decimal"/>
      <w:lvlText w:val="%1.%2"/>
      <w:lvlJc w:val="left"/>
      <w:pPr>
        <w:ind w:left="109" w:hanging="280"/>
        <w:jc w:val="left"/>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1221" w:hanging="280"/>
      </w:pPr>
      <w:rPr>
        <w:rFonts w:hint="default"/>
        <w:lang w:val="en-US" w:eastAsia="en-US" w:bidi="ar-SA"/>
      </w:rPr>
    </w:lvl>
    <w:lvl w:ilvl="3">
      <w:numFmt w:val="bullet"/>
      <w:lvlText w:val="•"/>
      <w:lvlJc w:val="left"/>
      <w:pPr>
        <w:ind w:left="1782" w:hanging="280"/>
      </w:pPr>
      <w:rPr>
        <w:rFonts w:hint="default"/>
        <w:lang w:val="en-US" w:eastAsia="en-US" w:bidi="ar-SA"/>
      </w:rPr>
    </w:lvl>
    <w:lvl w:ilvl="4">
      <w:numFmt w:val="bullet"/>
      <w:lvlText w:val="•"/>
      <w:lvlJc w:val="left"/>
      <w:pPr>
        <w:ind w:left="2342" w:hanging="280"/>
      </w:pPr>
      <w:rPr>
        <w:rFonts w:hint="default"/>
        <w:lang w:val="en-US" w:eastAsia="en-US" w:bidi="ar-SA"/>
      </w:rPr>
    </w:lvl>
    <w:lvl w:ilvl="5">
      <w:numFmt w:val="bullet"/>
      <w:lvlText w:val="•"/>
      <w:lvlJc w:val="left"/>
      <w:pPr>
        <w:ind w:left="2903" w:hanging="280"/>
      </w:pPr>
      <w:rPr>
        <w:rFonts w:hint="default"/>
        <w:lang w:val="en-US" w:eastAsia="en-US" w:bidi="ar-SA"/>
      </w:rPr>
    </w:lvl>
    <w:lvl w:ilvl="6">
      <w:numFmt w:val="bullet"/>
      <w:lvlText w:val="•"/>
      <w:lvlJc w:val="left"/>
      <w:pPr>
        <w:ind w:left="3464" w:hanging="280"/>
      </w:pPr>
      <w:rPr>
        <w:rFonts w:hint="default"/>
        <w:lang w:val="en-US" w:eastAsia="en-US" w:bidi="ar-SA"/>
      </w:rPr>
    </w:lvl>
    <w:lvl w:ilvl="7">
      <w:numFmt w:val="bullet"/>
      <w:lvlText w:val="•"/>
      <w:lvlJc w:val="left"/>
      <w:pPr>
        <w:ind w:left="4024" w:hanging="280"/>
      </w:pPr>
      <w:rPr>
        <w:rFonts w:hint="default"/>
        <w:lang w:val="en-US" w:eastAsia="en-US" w:bidi="ar-SA"/>
      </w:rPr>
    </w:lvl>
    <w:lvl w:ilvl="8">
      <w:numFmt w:val="bullet"/>
      <w:lvlText w:val="•"/>
      <w:lvlJc w:val="left"/>
      <w:pPr>
        <w:ind w:left="4585" w:hanging="280"/>
      </w:pPr>
      <w:rPr>
        <w:rFonts w:hint="default"/>
        <w:lang w:val="en-US" w:eastAsia="en-US" w:bidi="ar-SA"/>
      </w:rPr>
    </w:lvl>
  </w:abstractNum>
  <w:abstractNum w:abstractNumId="9" w15:restartNumberingAfterBreak="0">
    <w:nsid w:val="40E1454B"/>
    <w:multiLevelType w:val="multilevel"/>
    <w:tmpl w:val="3E78D7BC"/>
    <w:lvl w:ilvl="0">
      <w:start w:val="4"/>
      <w:numFmt w:val="decimal"/>
      <w:lvlText w:val="%1"/>
      <w:lvlJc w:val="left"/>
      <w:pPr>
        <w:ind w:left="109" w:hanging="329"/>
        <w:jc w:val="left"/>
      </w:pPr>
      <w:rPr>
        <w:rFonts w:hint="default"/>
        <w:lang w:val="en-US" w:eastAsia="en-US" w:bidi="ar-SA"/>
      </w:rPr>
    </w:lvl>
    <w:lvl w:ilvl="1">
      <w:start w:val="1"/>
      <w:numFmt w:val="decimal"/>
      <w:lvlText w:val="%1.%2"/>
      <w:lvlJc w:val="left"/>
      <w:pPr>
        <w:ind w:left="109" w:hanging="329"/>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221" w:hanging="329"/>
      </w:pPr>
      <w:rPr>
        <w:rFonts w:hint="default"/>
        <w:lang w:val="en-US" w:eastAsia="en-US" w:bidi="ar-SA"/>
      </w:rPr>
    </w:lvl>
    <w:lvl w:ilvl="3">
      <w:numFmt w:val="bullet"/>
      <w:lvlText w:val="•"/>
      <w:lvlJc w:val="left"/>
      <w:pPr>
        <w:ind w:left="1782" w:hanging="329"/>
      </w:pPr>
      <w:rPr>
        <w:rFonts w:hint="default"/>
        <w:lang w:val="en-US" w:eastAsia="en-US" w:bidi="ar-SA"/>
      </w:rPr>
    </w:lvl>
    <w:lvl w:ilvl="4">
      <w:numFmt w:val="bullet"/>
      <w:lvlText w:val="•"/>
      <w:lvlJc w:val="left"/>
      <w:pPr>
        <w:ind w:left="2342" w:hanging="329"/>
      </w:pPr>
      <w:rPr>
        <w:rFonts w:hint="default"/>
        <w:lang w:val="en-US" w:eastAsia="en-US" w:bidi="ar-SA"/>
      </w:rPr>
    </w:lvl>
    <w:lvl w:ilvl="5">
      <w:numFmt w:val="bullet"/>
      <w:lvlText w:val="•"/>
      <w:lvlJc w:val="left"/>
      <w:pPr>
        <w:ind w:left="2903" w:hanging="329"/>
      </w:pPr>
      <w:rPr>
        <w:rFonts w:hint="default"/>
        <w:lang w:val="en-US" w:eastAsia="en-US" w:bidi="ar-SA"/>
      </w:rPr>
    </w:lvl>
    <w:lvl w:ilvl="6">
      <w:numFmt w:val="bullet"/>
      <w:lvlText w:val="•"/>
      <w:lvlJc w:val="left"/>
      <w:pPr>
        <w:ind w:left="3464" w:hanging="329"/>
      </w:pPr>
      <w:rPr>
        <w:rFonts w:hint="default"/>
        <w:lang w:val="en-US" w:eastAsia="en-US" w:bidi="ar-SA"/>
      </w:rPr>
    </w:lvl>
    <w:lvl w:ilvl="7">
      <w:numFmt w:val="bullet"/>
      <w:lvlText w:val="•"/>
      <w:lvlJc w:val="left"/>
      <w:pPr>
        <w:ind w:left="4024" w:hanging="329"/>
      </w:pPr>
      <w:rPr>
        <w:rFonts w:hint="default"/>
        <w:lang w:val="en-US" w:eastAsia="en-US" w:bidi="ar-SA"/>
      </w:rPr>
    </w:lvl>
    <w:lvl w:ilvl="8">
      <w:numFmt w:val="bullet"/>
      <w:lvlText w:val="•"/>
      <w:lvlJc w:val="left"/>
      <w:pPr>
        <w:ind w:left="4585" w:hanging="329"/>
      </w:pPr>
      <w:rPr>
        <w:rFonts w:hint="default"/>
        <w:lang w:val="en-US" w:eastAsia="en-US" w:bidi="ar-SA"/>
      </w:rPr>
    </w:lvl>
  </w:abstractNum>
  <w:abstractNum w:abstractNumId="10"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10"/>
  </w:num>
  <w:num w:numId="3" w16cid:durableId="2019960369">
    <w:abstractNumId w:val="3"/>
  </w:num>
  <w:num w:numId="4" w16cid:durableId="575476683">
    <w:abstractNumId w:val="0"/>
  </w:num>
  <w:num w:numId="5" w16cid:durableId="1112624235">
    <w:abstractNumId w:val="1"/>
  </w:num>
  <w:num w:numId="6" w16cid:durableId="1559323285">
    <w:abstractNumId w:val="6"/>
  </w:num>
  <w:num w:numId="7" w16cid:durableId="1825049789">
    <w:abstractNumId w:val="2"/>
  </w:num>
  <w:num w:numId="8" w16cid:durableId="190344435">
    <w:abstractNumId w:val="9"/>
  </w:num>
  <w:num w:numId="9" w16cid:durableId="528105136">
    <w:abstractNumId w:val="5"/>
  </w:num>
  <w:num w:numId="10" w16cid:durableId="1384329707">
    <w:abstractNumId w:val="8"/>
  </w:num>
  <w:num w:numId="11" w16cid:durableId="869034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A3F1C"/>
    <w:rsid w:val="000B37C1"/>
    <w:rsid w:val="000D737C"/>
    <w:rsid w:val="000E0B72"/>
    <w:rsid w:val="000E488D"/>
    <w:rsid w:val="00127909"/>
    <w:rsid w:val="00147679"/>
    <w:rsid w:val="00154304"/>
    <w:rsid w:val="00180EE1"/>
    <w:rsid w:val="001C3FA2"/>
    <w:rsid w:val="001C5355"/>
    <w:rsid w:val="002347CD"/>
    <w:rsid w:val="002455B9"/>
    <w:rsid w:val="00263FE9"/>
    <w:rsid w:val="00277747"/>
    <w:rsid w:val="002844CD"/>
    <w:rsid w:val="002A3BA2"/>
    <w:rsid w:val="002A3BB5"/>
    <w:rsid w:val="002B386D"/>
    <w:rsid w:val="002C761B"/>
    <w:rsid w:val="00304F64"/>
    <w:rsid w:val="00362E48"/>
    <w:rsid w:val="00396D1D"/>
    <w:rsid w:val="003B04A1"/>
    <w:rsid w:val="004215BA"/>
    <w:rsid w:val="00423BD1"/>
    <w:rsid w:val="00426017"/>
    <w:rsid w:val="00432E1E"/>
    <w:rsid w:val="00450822"/>
    <w:rsid w:val="004D5821"/>
    <w:rsid w:val="004E1E14"/>
    <w:rsid w:val="004E22DB"/>
    <w:rsid w:val="004E386B"/>
    <w:rsid w:val="004F5A5A"/>
    <w:rsid w:val="00506555"/>
    <w:rsid w:val="0051647C"/>
    <w:rsid w:val="005B0923"/>
    <w:rsid w:val="005E1F0A"/>
    <w:rsid w:val="005F58D1"/>
    <w:rsid w:val="006033EB"/>
    <w:rsid w:val="00607FF5"/>
    <w:rsid w:val="00625D7F"/>
    <w:rsid w:val="006466ED"/>
    <w:rsid w:val="006914A4"/>
    <w:rsid w:val="0069195E"/>
    <w:rsid w:val="006A3F54"/>
    <w:rsid w:val="006B46E4"/>
    <w:rsid w:val="006C6B84"/>
    <w:rsid w:val="00717936"/>
    <w:rsid w:val="007400BF"/>
    <w:rsid w:val="0074059D"/>
    <w:rsid w:val="00763707"/>
    <w:rsid w:val="007678A5"/>
    <w:rsid w:val="007D0416"/>
    <w:rsid w:val="00817279"/>
    <w:rsid w:val="008416C1"/>
    <w:rsid w:val="008A4B8C"/>
    <w:rsid w:val="008C0DC6"/>
    <w:rsid w:val="008D3CAD"/>
    <w:rsid w:val="008E3FA4"/>
    <w:rsid w:val="00912642"/>
    <w:rsid w:val="00956516"/>
    <w:rsid w:val="00973D12"/>
    <w:rsid w:val="009848C2"/>
    <w:rsid w:val="009902D5"/>
    <w:rsid w:val="009970DD"/>
    <w:rsid w:val="009E2EAA"/>
    <w:rsid w:val="009E4274"/>
    <w:rsid w:val="009E67CA"/>
    <w:rsid w:val="00A70295"/>
    <w:rsid w:val="00AD7867"/>
    <w:rsid w:val="00B46510"/>
    <w:rsid w:val="00B61203"/>
    <w:rsid w:val="00BA1747"/>
    <w:rsid w:val="00BA2174"/>
    <w:rsid w:val="00BC3F92"/>
    <w:rsid w:val="00BE1893"/>
    <w:rsid w:val="00BE3732"/>
    <w:rsid w:val="00C2741E"/>
    <w:rsid w:val="00C36433"/>
    <w:rsid w:val="00C43F84"/>
    <w:rsid w:val="00CA545C"/>
    <w:rsid w:val="00CA6BF8"/>
    <w:rsid w:val="00CE541A"/>
    <w:rsid w:val="00CF622C"/>
    <w:rsid w:val="00CF6856"/>
    <w:rsid w:val="00D00406"/>
    <w:rsid w:val="00D115B4"/>
    <w:rsid w:val="00D16AD8"/>
    <w:rsid w:val="00D219AE"/>
    <w:rsid w:val="00D75517"/>
    <w:rsid w:val="00D84A15"/>
    <w:rsid w:val="00DA2D25"/>
    <w:rsid w:val="00DC2085"/>
    <w:rsid w:val="00DD603B"/>
    <w:rsid w:val="00E10FD2"/>
    <w:rsid w:val="00E6009D"/>
    <w:rsid w:val="00E621CA"/>
    <w:rsid w:val="00E86D8F"/>
    <w:rsid w:val="00EB0A02"/>
    <w:rsid w:val="00EB7851"/>
    <w:rsid w:val="00EC7D0F"/>
    <w:rsid w:val="00F14E26"/>
    <w:rsid w:val="00F1734C"/>
    <w:rsid w:val="00F31515"/>
    <w:rsid w:val="00F44E29"/>
    <w:rsid w:val="00F46E34"/>
    <w:rsid w:val="00F96784"/>
    <w:rsid w:val="00FA1462"/>
    <w:rsid w:val="00FA403B"/>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2A3BB5"/>
    <w:rsid w:val="002A5224"/>
    <w:rsid w:val="00304F64"/>
    <w:rsid w:val="00355244"/>
    <w:rsid w:val="00432E1E"/>
    <w:rsid w:val="005635A3"/>
    <w:rsid w:val="00594F78"/>
    <w:rsid w:val="006C4415"/>
    <w:rsid w:val="007254A1"/>
    <w:rsid w:val="0074059D"/>
    <w:rsid w:val="008408AF"/>
    <w:rsid w:val="00A03D57"/>
    <w:rsid w:val="00A27B34"/>
    <w:rsid w:val="00A61E23"/>
    <w:rsid w:val="00AF4D45"/>
    <w:rsid w:val="00B04E5D"/>
    <w:rsid w:val="00D166D9"/>
    <w:rsid w:val="00D64185"/>
    <w:rsid w:val="00DD269E"/>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12</cp:revision>
  <dcterms:created xsi:type="dcterms:W3CDTF">2025-04-03T18:55:00Z</dcterms:created>
  <dcterms:modified xsi:type="dcterms:W3CDTF">2025-04-05T14:24:00Z</dcterms:modified>
</cp:coreProperties>
</file>